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5E" w:rsidRPr="00A04EC5" w:rsidRDefault="00F20D5E" w:rsidP="00F20D5E">
      <w:pPr>
        <w:jc w:val="center"/>
        <w:rPr>
          <w:rFonts w:ascii="Arial" w:hAnsi="Arial" w:cs="Arial"/>
          <w:b/>
          <w:sz w:val="20"/>
          <w:szCs w:val="20"/>
        </w:rPr>
      </w:pPr>
      <w:r w:rsidRPr="00A04EC5">
        <w:rPr>
          <w:rFonts w:ascii="Arial" w:hAnsi="Arial" w:cs="Arial"/>
          <w:b/>
          <w:sz w:val="20"/>
          <w:szCs w:val="20"/>
        </w:rPr>
        <w:t>СТРИГУНОВСКОЕ СЕЛЬСКОЕ ПОСЕЛЕНИЕ</w:t>
      </w:r>
    </w:p>
    <w:p w:rsidR="00F20D5E" w:rsidRPr="00A04EC5" w:rsidRDefault="00F20D5E" w:rsidP="00F20D5E">
      <w:pPr>
        <w:jc w:val="center"/>
        <w:rPr>
          <w:rFonts w:ascii="Arial" w:hAnsi="Arial" w:cs="Arial"/>
          <w:b/>
          <w:sz w:val="20"/>
          <w:szCs w:val="20"/>
        </w:rPr>
      </w:pPr>
      <w:r w:rsidRPr="00A04EC5">
        <w:rPr>
          <w:rFonts w:ascii="Arial" w:hAnsi="Arial" w:cs="Arial"/>
          <w:b/>
          <w:sz w:val="20"/>
          <w:szCs w:val="20"/>
        </w:rPr>
        <w:t>МУНИЦИПАЛЬНОГО РАЙОНА «БОРИСОВСКИЙ РАЙОН»</w:t>
      </w:r>
    </w:p>
    <w:p w:rsidR="00F20D5E" w:rsidRPr="00A04EC5" w:rsidRDefault="00F20D5E" w:rsidP="00F20D5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БЕЛГОРОДСКОЙ</w:t>
      </w:r>
      <w:r w:rsidRPr="00A04EC5">
        <w:rPr>
          <w:rFonts w:ascii="Arial" w:hAnsi="Arial" w:cs="Arial"/>
          <w:b/>
          <w:sz w:val="20"/>
          <w:szCs w:val="20"/>
        </w:rPr>
        <w:t xml:space="preserve"> ОБЛАСТ</w:t>
      </w:r>
      <w:r>
        <w:rPr>
          <w:rFonts w:ascii="Arial" w:hAnsi="Arial" w:cs="Arial"/>
          <w:b/>
          <w:sz w:val="20"/>
          <w:szCs w:val="20"/>
        </w:rPr>
        <w:t>И</w:t>
      </w:r>
    </w:p>
    <w:p w:rsidR="00F20D5E" w:rsidRDefault="00F20D5E" w:rsidP="00F20D5E">
      <w:pPr>
        <w:jc w:val="center"/>
        <w:rPr>
          <w:b/>
        </w:rPr>
      </w:pPr>
    </w:p>
    <w:p w:rsidR="00F20D5E" w:rsidRPr="006926C7" w:rsidRDefault="00F20D5E" w:rsidP="00F20D5E">
      <w:pPr>
        <w:jc w:val="center"/>
        <w:rPr>
          <w:rFonts w:ascii="Arial" w:hAnsi="Arial" w:cs="Arial"/>
          <w:b/>
          <w:sz w:val="32"/>
          <w:szCs w:val="32"/>
        </w:rPr>
      </w:pPr>
      <w:r w:rsidRPr="006926C7">
        <w:rPr>
          <w:rFonts w:ascii="Arial" w:hAnsi="Arial" w:cs="Arial"/>
          <w:b/>
          <w:sz w:val="32"/>
          <w:szCs w:val="32"/>
        </w:rPr>
        <w:t>АДМИНИСТРАЦИЯ</w:t>
      </w:r>
    </w:p>
    <w:p w:rsidR="00F20D5E" w:rsidRPr="006926C7" w:rsidRDefault="00F20D5E" w:rsidP="00F20D5E">
      <w:pPr>
        <w:jc w:val="center"/>
        <w:rPr>
          <w:rFonts w:ascii="Arial" w:hAnsi="Arial" w:cs="Arial"/>
          <w:b/>
          <w:sz w:val="32"/>
          <w:szCs w:val="32"/>
        </w:rPr>
      </w:pPr>
      <w:r w:rsidRPr="006926C7">
        <w:rPr>
          <w:rFonts w:ascii="Arial" w:hAnsi="Arial" w:cs="Arial"/>
          <w:b/>
          <w:sz w:val="32"/>
          <w:szCs w:val="32"/>
        </w:rPr>
        <w:t>СТРИГУНОВСКОГО СЕЛЬСКОГО ПОСЕЛЕНИЯ</w:t>
      </w:r>
    </w:p>
    <w:p w:rsidR="00F20D5E" w:rsidRDefault="00F20D5E" w:rsidP="00F20D5E">
      <w:pPr>
        <w:rPr>
          <w:b/>
          <w:sz w:val="32"/>
          <w:szCs w:val="32"/>
        </w:rPr>
      </w:pPr>
    </w:p>
    <w:p w:rsidR="005023BA" w:rsidRPr="00F20D5E" w:rsidRDefault="005023BA" w:rsidP="005023BA">
      <w:pPr>
        <w:jc w:val="center"/>
        <w:rPr>
          <w:rFonts w:ascii="Arial" w:hAnsi="Arial" w:cs="Arial"/>
          <w:b/>
          <w:spacing w:val="80"/>
          <w:kern w:val="28"/>
          <w:sz w:val="32"/>
          <w:szCs w:val="32"/>
        </w:rPr>
      </w:pPr>
      <w:r w:rsidRPr="00F20D5E">
        <w:rPr>
          <w:rFonts w:ascii="Arial" w:hAnsi="Arial" w:cs="Arial"/>
          <w:b/>
          <w:spacing w:val="80"/>
          <w:kern w:val="28"/>
          <w:sz w:val="32"/>
          <w:szCs w:val="32"/>
        </w:rPr>
        <w:t>РАСПОРЯЖЕНИЕ</w:t>
      </w:r>
    </w:p>
    <w:p w:rsidR="00A07D40" w:rsidRDefault="00A07D40"/>
    <w:p w:rsidR="006A65EE" w:rsidRDefault="006A65EE"/>
    <w:p w:rsidR="006A65EE" w:rsidRPr="00F20D5E" w:rsidRDefault="002C7147">
      <w:r w:rsidRPr="00F20D5E">
        <w:t>«</w:t>
      </w:r>
      <w:r w:rsidR="00F20D5E">
        <w:t>15</w:t>
      </w:r>
      <w:r w:rsidRPr="00F20D5E">
        <w:t xml:space="preserve">» </w:t>
      </w:r>
      <w:r w:rsidR="00D839CE" w:rsidRPr="00F20D5E">
        <w:t>мая</w:t>
      </w:r>
      <w:bookmarkStart w:id="0" w:name="_GoBack"/>
      <w:bookmarkEnd w:id="0"/>
      <w:r w:rsidR="00CE1A8E" w:rsidRPr="00F20D5E">
        <w:t>2023</w:t>
      </w:r>
      <w:r w:rsidR="006A65EE" w:rsidRPr="00F20D5E">
        <w:t>г</w:t>
      </w:r>
      <w:r w:rsidR="005023BA" w:rsidRPr="00F20D5E">
        <w:t>ода</w:t>
      </w:r>
      <w:r w:rsidR="006A65EE" w:rsidRPr="00F20D5E">
        <w:tab/>
      </w:r>
      <w:r w:rsidR="006A65EE" w:rsidRPr="00F20D5E">
        <w:tab/>
      </w:r>
      <w:r w:rsidR="006A65EE" w:rsidRPr="00F20D5E">
        <w:tab/>
      </w:r>
      <w:r w:rsidR="006A65EE" w:rsidRPr="00F20D5E">
        <w:tab/>
      </w:r>
      <w:r w:rsidR="006A65EE" w:rsidRPr="00F20D5E">
        <w:tab/>
      </w:r>
      <w:r w:rsidR="006A65EE" w:rsidRPr="00F20D5E">
        <w:tab/>
      </w:r>
      <w:r w:rsidR="006A65EE" w:rsidRPr="00F20D5E">
        <w:tab/>
        <w:t>№</w:t>
      </w:r>
      <w:r w:rsidR="00F20D5E">
        <w:t>73</w:t>
      </w:r>
      <w:r w:rsidR="00A31389" w:rsidRPr="00F20D5E">
        <w:t>-р</w:t>
      </w:r>
    </w:p>
    <w:p w:rsidR="006A65EE" w:rsidRDefault="006A65EE"/>
    <w:p w:rsidR="007A09F5" w:rsidRPr="007A09F5" w:rsidRDefault="007A09F5" w:rsidP="00810D8B">
      <w:pPr>
        <w:jc w:val="center"/>
        <w:rPr>
          <w:b/>
        </w:rPr>
      </w:pPr>
      <w:r w:rsidRPr="007A09F5">
        <w:rPr>
          <w:b/>
        </w:rPr>
        <w:t>Об утверждении порядка проведения приемки товаров (работ, услуг),</w:t>
      </w:r>
    </w:p>
    <w:p w:rsidR="007A09F5" w:rsidRPr="007A09F5" w:rsidRDefault="007A09F5" w:rsidP="00810D8B">
      <w:pPr>
        <w:jc w:val="center"/>
        <w:rPr>
          <w:b/>
        </w:rPr>
      </w:pPr>
      <w:r w:rsidRPr="007A09F5">
        <w:rPr>
          <w:b/>
        </w:rPr>
        <w:t>поставляемых (выполняемых, оказываемых) по государственным</w:t>
      </w:r>
    </w:p>
    <w:p w:rsidR="007A09F5" w:rsidRPr="007A09F5" w:rsidRDefault="007A09F5" w:rsidP="00810D8B">
      <w:pPr>
        <w:jc w:val="center"/>
        <w:rPr>
          <w:b/>
        </w:rPr>
      </w:pPr>
      <w:r w:rsidRPr="007A09F5">
        <w:rPr>
          <w:b/>
        </w:rPr>
        <w:t>(муниципальным) контрактам</w:t>
      </w:r>
      <w:r w:rsidR="00221B82">
        <w:rPr>
          <w:b/>
        </w:rPr>
        <w:t xml:space="preserve"> (договорам)</w:t>
      </w:r>
      <w:r w:rsidRPr="007A09F5">
        <w:rPr>
          <w:b/>
        </w:rPr>
        <w:t>, заключенным для нужд</w:t>
      </w:r>
      <w:r w:rsidR="00D17D2C">
        <w:rPr>
          <w:b/>
        </w:rPr>
        <w:t xml:space="preserve"> </w:t>
      </w:r>
      <w:r w:rsidRPr="00810D8B">
        <w:rPr>
          <w:b/>
        </w:rPr>
        <w:t xml:space="preserve">администрации </w:t>
      </w:r>
      <w:r w:rsidR="00810D8B" w:rsidRPr="00810D8B">
        <w:rPr>
          <w:b/>
        </w:rPr>
        <w:t>Стригуновского</w:t>
      </w:r>
      <w:r w:rsidRPr="00810D8B">
        <w:rPr>
          <w:b/>
        </w:rPr>
        <w:t xml:space="preserve"> сельского поселения, а также</w:t>
      </w:r>
      <w:r w:rsidRPr="007A09F5">
        <w:rPr>
          <w:b/>
        </w:rPr>
        <w:t xml:space="preserve"> отдельных этапов поставки товара, выполнения работы, оказания</w:t>
      </w:r>
    </w:p>
    <w:p w:rsidR="00E76AAF" w:rsidRDefault="007A09F5" w:rsidP="00810D8B">
      <w:pPr>
        <w:jc w:val="center"/>
      </w:pPr>
      <w:r w:rsidRPr="007A09F5">
        <w:rPr>
          <w:b/>
        </w:rPr>
        <w:t>услуги, предусмотренных государственным (муниципальным) контрактом</w:t>
      </w:r>
      <w:r w:rsidR="00221B82">
        <w:rPr>
          <w:b/>
        </w:rPr>
        <w:t xml:space="preserve"> (договором)</w:t>
      </w:r>
    </w:p>
    <w:p w:rsidR="00E76AAF" w:rsidRDefault="00E76AAF" w:rsidP="00810D8B">
      <w:pPr>
        <w:pStyle w:val="a5"/>
      </w:pPr>
    </w:p>
    <w:p w:rsidR="00252ACF" w:rsidRDefault="00E76AAF" w:rsidP="007A09F5">
      <w:pPr>
        <w:jc w:val="both"/>
      </w:pPr>
      <w:r>
        <w:tab/>
      </w:r>
      <w:r w:rsidR="007A09F5">
        <w:t xml:space="preserve">В целях реализации норм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рамках осуществления закупок товаров, работ, услуг для обеспечения государственных (муниципальных) нужд: </w:t>
      </w:r>
    </w:p>
    <w:p w:rsidR="00252ACF" w:rsidRDefault="007A09F5" w:rsidP="007A09F5">
      <w:pPr>
        <w:jc w:val="both"/>
      </w:pPr>
      <w:r>
        <w:t xml:space="preserve">1. </w:t>
      </w:r>
      <w:r w:rsidR="00084EDA">
        <w:t>Назначить ответственных лиц</w:t>
      </w:r>
      <w:r w:rsidR="00810D8B">
        <w:t xml:space="preserve"> </w:t>
      </w:r>
      <w:r w:rsidR="00084EDA" w:rsidRPr="00810D8B">
        <w:t>на постоянной основе</w:t>
      </w:r>
      <w:r w:rsidR="00084EDA" w:rsidRPr="00084EDA">
        <w:rPr>
          <w:color w:val="FF0000"/>
        </w:rPr>
        <w:t xml:space="preserve"> </w:t>
      </w:r>
      <w:r>
        <w:t>по приемке товаров (работ, услуг), поставляемых (выполняемых, оказываемых) по государственным (муниципальным) контрактам</w:t>
      </w:r>
      <w:r w:rsidR="00221B82">
        <w:t xml:space="preserve"> (договорам)</w:t>
      </w:r>
      <w:r>
        <w:t xml:space="preserve">, заключенным для нужд </w:t>
      </w:r>
      <w:r w:rsidR="00084EDA" w:rsidRPr="009F1B65">
        <w:t xml:space="preserve">Администрации </w:t>
      </w:r>
      <w:r w:rsidR="009F1B65" w:rsidRPr="009F1B65">
        <w:t>Стригуновского</w:t>
      </w:r>
      <w:r w:rsidR="00084EDA" w:rsidRPr="009F1B65">
        <w:t xml:space="preserve"> сельского поселения муниципального района «Борисовский район» Белгородской области</w:t>
      </w:r>
      <w:r>
        <w:t>, (далее – заказчик), а также отдельных этапов поставки товара, выполнения работы, оказания услуги, предусмотренных государствен</w:t>
      </w:r>
      <w:r w:rsidR="00084EDA">
        <w:t>ным (муниципальным) контрактом</w:t>
      </w:r>
      <w:r w:rsidR="00221B82">
        <w:t xml:space="preserve"> (договором)</w:t>
      </w:r>
      <w:r>
        <w:t xml:space="preserve">(приложение № 1). </w:t>
      </w:r>
    </w:p>
    <w:p w:rsidR="00252ACF" w:rsidRDefault="007A09F5" w:rsidP="007A09F5">
      <w:pPr>
        <w:jc w:val="both"/>
      </w:pPr>
      <w:r>
        <w:t>2. Утвердить Порядок проведения приемки товаров (работ, услуг), поставляемых (выполняемых, оказываемых) по государственным (муниципальным) контрактам</w:t>
      </w:r>
      <w:r w:rsidR="00221B82">
        <w:t xml:space="preserve"> (договорам)</w:t>
      </w:r>
      <w:r>
        <w:t>, заключенным для нужд заказчика, а также отдельных этапов поставки товара, выполнения работы, оказания услуги, предусмотренных государственным (муниципальным) контрактом (приложение № 2).</w:t>
      </w:r>
    </w:p>
    <w:p w:rsidR="00252ACF" w:rsidRDefault="007A09F5" w:rsidP="007A09F5">
      <w:pPr>
        <w:jc w:val="both"/>
      </w:pPr>
      <w:r>
        <w:t xml:space="preserve"> 3</w:t>
      </w:r>
      <w:r w:rsidRPr="005B34BA">
        <w:t xml:space="preserve">. </w:t>
      </w:r>
      <w:r w:rsidR="00084EDA" w:rsidRPr="005B34BA">
        <w:t xml:space="preserve">Заместителю главы администрации </w:t>
      </w:r>
      <w:r w:rsidR="005B34BA" w:rsidRPr="005B34BA">
        <w:t>Пятаковой Н.И.</w:t>
      </w:r>
      <w:r w:rsidR="0039307C" w:rsidRPr="005B34BA">
        <w:t xml:space="preserve"> п</w:t>
      </w:r>
      <w:r w:rsidRPr="005B34BA">
        <w:t>ривести в соответстви</w:t>
      </w:r>
      <w:r w:rsidR="00084EDA" w:rsidRPr="005B34BA">
        <w:t>и</w:t>
      </w:r>
      <w:r w:rsidR="005B34BA" w:rsidRPr="005B34BA">
        <w:t xml:space="preserve"> </w:t>
      </w:r>
      <w:r w:rsidR="0039307C" w:rsidRPr="005B34BA">
        <w:t xml:space="preserve">с </w:t>
      </w:r>
      <w:r w:rsidRPr="005B34BA">
        <w:t>настоящ</w:t>
      </w:r>
      <w:r w:rsidR="0039307C" w:rsidRPr="005B34BA">
        <w:t>им</w:t>
      </w:r>
      <w:r w:rsidR="005B34BA" w:rsidRPr="005B34BA">
        <w:t xml:space="preserve"> </w:t>
      </w:r>
      <w:r w:rsidR="00084EDA" w:rsidRPr="005B34BA">
        <w:t>распоряжени</w:t>
      </w:r>
      <w:r w:rsidR="0039307C" w:rsidRPr="005B34BA">
        <w:t>ем</w:t>
      </w:r>
      <w:r w:rsidR="005B34BA" w:rsidRPr="005B34BA">
        <w:t xml:space="preserve"> </w:t>
      </w:r>
      <w:r w:rsidRPr="005B34BA">
        <w:t xml:space="preserve">должностные </w:t>
      </w:r>
      <w:r w:rsidR="00084EDA" w:rsidRPr="005B34BA">
        <w:t>инструкции</w:t>
      </w:r>
      <w:r w:rsidR="0039307C" w:rsidRPr="005B34BA">
        <w:t xml:space="preserve"> ответственных лиц по приемке товар</w:t>
      </w:r>
      <w:r w:rsidR="00B01DC6" w:rsidRPr="005B34BA">
        <w:t>а</w:t>
      </w:r>
      <w:r w:rsidRPr="005B34BA">
        <w:t>.</w:t>
      </w:r>
      <w:r>
        <w:t xml:space="preserve"> </w:t>
      </w:r>
    </w:p>
    <w:p w:rsidR="00252ACF" w:rsidRDefault="007A09F5" w:rsidP="007A09F5">
      <w:pPr>
        <w:jc w:val="both"/>
      </w:pPr>
      <w:r>
        <w:t xml:space="preserve">4. Контроль за выполнением </w:t>
      </w:r>
      <w:r w:rsidR="00E1039C">
        <w:t xml:space="preserve">настоящего </w:t>
      </w:r>
      <w:r w:rsidR="0039307C">
        <w:t>распоряжения оставляю за собой.</w:t>
      </w:r>
    </w:p>
    <w:p w:rsidR="0039307C" w:rsidRDefault="0039307C" w:rsidP="00080F3A">
      <w:pPr>
        <w:jc w:val="both"/>
      </w:pPr>
    </w:p>
    <w:p w:rsidR="00BA4BF1" w:rsidRPr="00D13533" w:rsidRDefault="00BA4BF1" w:rsidP="00080F3A">
      <w:pPr>
        <w:jc w:val="both"/>
        <w:rPr>
          <w:b/>
        </w:rPr>
      </w:pPr>
      <w:r w:rsidRPr="00D13533">
        <w:rPr>
          <w:b/>
        </w:rPr>
        <w:t>Глава администрации</w:t>
      </w:r>
    </w:p>
    <w:p w:rsidR="00BA4BF1" w:rsidRPr="00D13533" w:rsidRDefault="005B34BA" w:rsidP="00080F3A">
      <w:pPr>
        <w:jc w:val="both"/>
        <w:rPr>
          <w:b/>
        </w:rPr>
      </w:pPr>
      <w:r>
        <w:rPr>
          <w:b/>
        </w:rPr>
        <w:t>Стригуновского</w:t>
      </w:r>
      <w:r w:rsidR="00BA4BF1">
        <w:rPr>
          <w:b/>
        </w:rPr>
        <w:t xml:space="preserve"> сельского поселения</w:t>
      </w:r>
      <w:r w:rsidR="00BA4BF1">
        <w:rPr>
          <w:b/>
        </w:rPr>
        <w:tab/>
      </w:r>
      <w:r w:rsidR="00BA4BF1" w:rsidRPr="00D13533">
        <w:rPr>
          <w:b/>
        </w:rPr>
        <w:tab/>
      </w:r>
      <w:r w:rsidR="00BA4BF1" w:rsidRPr="00D13533">
        <w:rPr>
          <w:b/>
        </w:rPr>
        <w:tab/>
      </w:r>
      <w:r w:rsidRPr="005B34BA">
        <w:rPr>
          <w:b/>
        </w:rPr>
        <w:t>А.В.Гринев</w:t>
      </w:r>
    </w:p>
    <w:p w:rsidR="007A09F5" w:rsidRDefault="007A09F5" w:rsidP="0039307C">
      <w:pPr>
        <w:ind w:left="709"/>
        <w:jc w:val="right"/>
      </w:pPr>
      <w:r>
        <w:lastRenderedPageBreak/>
        <w:t>П</w:t>
      </w:r>
      <w:r w:rsidR="00DE06A8">
        <w:t xml:space="preserve">риложение </w:t>
      </w:r>
      <w:r>
        <w:t>№ 1</w:t>
      </w:r>
    </w:p>
    <w:p w:rsidR="007A09F5" w:rsidRDefault="007A09F5" w:rsidP="002D3952">
      <w:pPr>
        <w:ind w:left="709"/>
        <w:jc w:val="right"/>
      </w:pPr>
      <w:r>
        <w:t>УТВЕРЖДЕНО</w:t>
      </w:r>
    </w:p>
    <w:p w:rsidR="007A09F5" w:rsidRDefault="0039307C" w:rsidP="002D3952">
      <w:pPr>
        <w:ind w:left="709"/>
        <w:jc w:val="right"/>
      </w:pPr>
      <w:r>
        <w:t>распоряжением</w:t>
      </w:r>
    </w:p>
    <w:p w:rsidR="002D3952" w:rsidRPr="005B34BA" w:rsidRDefault="007A09F5" w:rsidP="005B34BA">
      <w:pPr>
        <w:ind w:left="709"/>
        <w:jc w:val="right"/>
      </w:pPr>
      <w:r w:rsidRPr="005B34BA">
        <w:t>от</w:t>
      </w:r>
      <w:r w:rsidR="005B34BA" w:rsidRPr="005B34BA">
        <w:t xml:space="preserve"> 15 мая 2023г.</w:t>
      </w:r>
      <w:r w:rsidRPr="005B34BA">
        <w:t xml:space="preserve"> № </w:t>
      </w:r>
      <w:r w:rsidR="005B34BA" w:rsidRPr="005B34BA">
        <w:t>73-р</w:t>
      </w:r>
    </w:p>
    <w:p w:rsidR="002D3952" w:rsidRDefault="002D3952" w:rsidP="007A09F5">
      <w:pPr>
        <w:ind w:left="709"/>
      </w:pPr>
    </w:p>
    <w:p w:rsidR="00B01DC6" w:rsidRDefault="00B01DC6" w:rsidP="00B01DC6">
      <w:pPr>
        <w:ind w:firstLine="851"/>
        <w:jc w:val="both"/>
      </w:pPr>
      <w:r>
        <w:t xml:space="preserve">На </w:t>
      </w:r>
      <w:r w:rsidR="00DE06A8">
        <w:t xml:space="preserve">основании </w:t>
      </w:r>
      <w:r>
        <w:t xml:space="preserve"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рамках осуществления закупок товаров, работ, услуг для обеспечения государственных (муниципальных) нужд, </w:t>
      </w:r>
    </w:p>
    <w:p w:rsidR="00B01DC6" w:rsidRDefault="00B01DC6" w:rsidP="00B01DC6">
      <w:pPr>
        <w:ind w:firstLine="851"/>
        <w:jc w:val="both"/>
      </w:pPr>
      <w:r>
        <w:t xml:space="preserve">назначить ответственных лиц </w:t>
      </w:r>
      <w:r w:rsidRPr="00DE06A8">
        <w:t xml:space="preserve">на постоянной основе </w:t>
      </w:r>
      <w:r>
        <w:t>по приемке товаров (работ, услуг), поставляемых (выполняемых, оказываемых) по государственным (муниципальным) контрактам</w:t>
      </w:r>
      <w:r w:rsidR="004527C7">
        <w:t xml:space="preserve"> (договорам)</w:t>
      </w:r>
      <w:r>
        <w:t xml:space="preserve">, заключенным для нужд </w:t>
      </w:r>
      <w:r w:rsidR="004527C7" w:rsidRPr="005B34BA">
        <w:t>а</w:t>
      </w:r>
      <w:r w:rsidRPr="005B34BA">
        <w:t xml:space="preserve">дминистрации </w:t>
      </w:r>
      <w:r w:rsidR="005B34BA">
        <w:t>Стригуновского</w:t>
      </w:r>
      <w:r w:rsidRPr="005B34BA">
        <w:t xml:space="preserve"> сельского поселения муниципального района «Борисовский район» Белгородской области,</w:t>
      </w:r>
      <w:r>
        <w:t xml:space="preserve"> (далее – заказчик), а также отдельных этапов поставки товара, выполнения работы, оказания услуги, предусмотренных государственным (муниципальным) контрактом следующих сотрудников: </w:t>
      </w:r>
    </w:p>
    <w:p w:rsidR="00B01DC6" w:rsidRDefault="00B01DC6" w:rsidP="002D3952">
      <w:pPr>
        <w:spacing w:line="360" w:lineRule="auto"/>
        <w:ind w:left="709"/>
      </w:pPr>
    </w:p>
    <w:p w:rsidR="002D3952" w:rsidRPr="00DB36A4" w:rsidRDefault="002D3952" w:rsidP="002D3952">
      <w:pPr>
        <w:spacing w:line="360" w:lineRule="auto"/>
        <w:ind w:left="709"/>
      </w:pPr>
      <w:r w:rsidRPr="00DB36A4">
        <w:t>1.</w:t>
      </w:r>
      <w:r w:rsidRPr="00DB36A4">
        <w:tab/>
        <w:t>Гл</w:t>
      </w:r>
      <w:r w:rsidR="00DB36A4">
        <w:t>ава администрации Гринев А.В.</w:t>
      </w:r>
    </w:p>
    <w:p w:rsidR="0039307C" w:rsidRPr="00DB36A4" w:rsidRDefault="002D3952" w:rsidP="002D3952">
      <w:pPr>
        <w:spacing w:line="360" w:lineRule="auto"/>
        <w:ind w:left="709"/>
      </w:pPr>
      <w:r w:rsidRPr="00DB36A4">
        <w:t>2.</w:t>
      </w:r>
      <w:r w:rsidRPr="00DB36A4">
        <w:tab/>
        <w:t>Заместитель гла</w:t>
      </w:r>
      <w:r w:rsidR="00DB36A4">
        <w:t>вы администрации Пятакова Н.И.</w:t>
      </w:r>
    </w:p>
    <w:p w:rsidR="002D3952" w:rsidRDefault="002D3952" w:rsidP="002D3952">
      <w:pPr>
        <w:spacing w:line="360" w:lineRule="auto"/>
        <w:ind w:left="709"/>
      </w:pP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3F73C6" w:rsidRDefault="003F73C6" w:rsidP="003F73C6">
      <w:pPr>
        <w:ind w:left="709"/>
        <w:jc w:val="right"/>
      </w:pPr>
      <w:r>
        <w:lastRenderedPageBreak/>
        <w:t xml:space="preserve">Приложение № </w:t>
      </w:r>
      <w:r w:rsidR="00513EFB">
        <w:t>2</w:t>
      </w:r>
    </w:p>
    <w:p w:rsidR="003F73C6" w:rsidRDefault="003F73C6" w:rsidP="003F73C6">
      <w:pPr>
        <w:ind w:left="709"/>
        <w:jc w:val="right"/>
      </w:pPr>
      <w:r>
        <w:t>УТВЕРЖДЕНО</w:t>
      </w:r>
    </w:p>
    <w:p w:rsidR="003F73C6" w:rsidRDefault="003F73C6" w:rsidP="003F73C6">
      <w:pPr>
        <w:ind w:left="709"/>
        <w:jc w:val="right"/>
      </w:pPr>
      <w:r>
        <w:t>распоряжением</w:t>
      </w:r>
    </w:p>
    <w:p w:rsidR="003F73C6" w:rsidRPr="00DB36A4" w:rsidRDefault="003F73C6" w:rsidP="003F73C6">
      <w:pPr>
        <w:ind w:left="709"/>
        <w:jc w:val="right"/>
      </w:pPr>
      <w:r w:rsidRPr="00DB36A4">
        <w:t xml:space="preserve">от </w:t>
      </w:r>
      <w:r w:rsidR="00DB36A4" w:rsidRPr="00DB36A4">
        <w:t>15 мая 2023г. № 73-р</w:t>
      </w: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6E4A7A" w:rsidRDefault="007A09F5" w:rsidP="002D3952">
      <w:pPr>
        <w:ind w:left="709"/>
        <w:jc w:val="center"/>
      </w:pPr>
      <w:r w:rsidRPr="007A09F5">
        <w:t xml:space="preserve">ПОРЯДОК </w:t>
      </w:r>
    </w:p>
    <w:p w:rsidR="002D3952" w:rsidRDefault="007A09F5" w:rsidP="002D3952">
      <w:pPr>
        <w:ind w:left="709"/>
        <w:jc w:val="center"/>
      </w:pPr>
      <w:r w:rsidRPr="007A09F5">
        <w:t>проведения приемки товаров (работ, услуг), поставляемых (выполняемых, оказываемых) по государственным (муниципальным) контрактам</w:t>
      </w:r>
      <w:r w:rsidR="004527C7">
        <w:t xml:space="preserve"> (договорам)</w:t>
      </w:r>
      <w:r w:rsidRPr="007A09F5">
        <w:t xml:space="preserve">, заключенным для нужд </w:t>
      </w:r>
      <w:r w:rsidR="002D3952" w:rsidRPr="00DB36A4">
        <w:t xml:space="preserve">Администрации </w:t>
      </w:r>
      <w:r w:rsidR="00DB36A4" w:rsidRPr="00DB36A4">
        <w:t xml:space="preserve">Стригуновского </w:t>
      </w:r>
      <w:r w:rsidR="002D3952" w:rsidRPr="00DB36A4">
        <w:t>сельского поселения муниципального района «Борисовский район» Белгородской области,</w:t>
      </w:r>
      <w:r w:rsidRPr="00DB36A4">
        <w:t xml:space="preserve"> а также отдельных</w:t>
      </w:r>
      <w:r w:rsidRPr="007A09F5">
        <w:t xml:space="preserve"> этапов поставки товара, выполнения работы, оказания услуги, предусмотренных государственным (муниципальным) контрактом</w:t>
      </w:r>
      <w:r w:rsidR="004527C7">
        <w:t xml:space="preserve"> (договор</w:t>
      </w:r>
      <w:r w:rsidR="00F803E3">
        <w:t>о</w:t>
      </w:r>
      <w:r w:rsidR="004527C7">
        <w:t>м)</w:t>
      </w:r>
    </w:p>
    <w:p w:rsidR="002D3952" w:rsidRDefault="002D3952" w:rsidP="007A09F5">
      <w:pPr>
        <w:ind w:left="709"/>
      </w:pPr>
    </w:p>
    <w:p w:rsidR="002D3952" w:rsidRDefault="002D3952" w:rsidP="007A09F5">
      <w:pPr>
        <w:ind w:left="709"/>
      </w:pPr>
    </w:p>
    <w:p w:rsidR="002D3952" w:rsidRDefault="007A09F5" w:rsidP="003F73C6">
      <w:pPr>
        <w:ind w:firstLine="567"/>
      </w:pPr>
      <w:r w:rsidRPr="007A09F5">
        <w:t xml:space="preserve">1. Общие положения </w:t>
      </w:r>
    </w:p>
    <w:p w:rsidR="00901229" w:rsidRDefault="007A09F5" w:rsidP="00F803E3">
      <w:pPr>
        <w:ind w:firstLine="567"/>
        <w:jc w:val="both"/>
      </w:pPr>
      <w:r w:rsidRPr="007A09F5">
        <w:t>1.1. Настоящий Порядок проведения приемки товаров (работ, услуг), поставляемых (выполняемых, оказываемых) по государственным (муниципальным) контрактам</w:t>
      </w:r>
      <w:r w:rsidR="004527C7">
        <w:t xml:space="preserve"> (договорам)</w:t>
      </w:r>
      <w:r w:rsidRPr="007A09F5">
        <w:t xml:space="preserve">, заключенным для нужд </w:t>
      </w:r>
      <w:r w:rsidR="002D3952" w:rsidRPr="00DB36A4">
        <w:t>Администрации</w:t>
      </w:r>
      <w:r w:rsidR="00DB36A4" w:rsidRPr="00DB36A4">
        <w:t xml:space="preserve"> Стригуновского</w:t>
      </w:r>
      <w:r w:rsidR="002D3952" w:rsidRPr="00DB36A4">
        <w:t xml:space="preserve"> сельского поселения муниципального района «Борисовский район» Белгородской области</w:t>
      </w:r>
      <w:r w:rsidRPr="00DB36A4">
        <w:t xml:space="preserve"> (далее – Заказчик), а</w:t>
      </w:r>
      <w:r w:rsidRPr="007A09F5">
        <w:t xml:space="preserve"> также отдельных этапов поставки товара, выполнения работы, оказания услуги, предусмотренных государственным (муниципальным) контрактом</w:t>
      </w:r>
      <w:r w:rsidR="004527C7">
        <w:t xml:space="preserve"> (договором)</w:t>
      </w:r>
      <w:r w:rsidRPr="007A09F5">
        <w:t xml:space="preserve"> (далее – Порядок) регулирует отношения по приемке товаров (работ, услуг), поставляемых (выполняемых, оказываемых) по государственным (муниципальным) контрактам, заключенным для нужд Заказчика, а также отношения по оформлению, согласованию и хранению документов по результатам указанной деятельности. </w:t>
      </w:r>
    </w:p>
    <w:p w:rsidR="00901229" w:rsidRDefault="007A09F5" w:rsidP="00F803E3">
      <w:pPr>
        <w:ind w:firstLine="567"/>
        <w:jc w:val="both"/>
      </w:pPr>
      <w:r w:rsidRPr="007A09F5">
        <w:t xml:space="preserve">1.2. Приемка поставленного товара, выполненной работы, оказанной услуги в целом или отдельных этапов осуществляется </w:t>
      </w:r>
      <w:r w:rsidR="00901229">
        <w:t>ответственными лицами</w:t>
      </w:r>
      <w:r w:rsidRPr="007A09F5">
        <w:t xml:space="preserve"> по приемке товаров (работ, услуг), поставляемых (выполняемых, оказываемых) по государственным (муниципальным) контрактам</w:t>
      </w:r>
      <w:r w:rsidR="004527C7">
        <w:t xml:space="preserve"> (договорам)</w:t>
      </w:r>
      <w:r w:rsidRPr="007A09F5">
        <w:t xml:space="preserve">, заключенным для нужд Заказчика, а также отдельных этапов поставки товара, выполнения работы, оказания услуги, предусмотренных государственным (муниципальным) контрактом в соответствии с Гражданским кодексом Российской Федерации,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нужд»(далее – Закон № 44- ФЗ) и настоящим Порядком. </w:t>
      </w:r>
    </w:p>
    <w:p w:rsidR="006E4A7A" w:rsidRDefault="006E4A7A" w:rsidP="00F803E3">
      <w:pPr>
        <w:ind w:firstLine="567"/>
        <w:jc w:val="both"/>
      </w:pPr>
    </w:p>
    <w:p w:rsidR="00901229" w:rsidRDefault="007A09F5" w:rsidP="00F803E3">
      <w:pPr>
        <w:ind w:firstLine="567"/>
        <w:jc w:val="both"/>
      </w:pPr>
      <w:r w:rsidRPr="007A09F5">
        <w:t xml:space="preserve">2. </w:t>
      </w:r>
      <w:r w:rsidR="00901229">
        <w:t>Ответственные лица</w:t>
      </w:r>
    </w:p>
    <w:p w:rsidR="00901229" w:rsidRDefault="007A09F5" w:rsidP="00F803E3">
      <w:pPr>
        <w:ind w:firstLine="567"/>
        <w:jc w:val="both"/>
      </w:pPr>
      <w:r w:rsidRPr="007A09F5">
        <w:lastRenderedPageBreak/>
        <w:t xml:space="preserve">2.1. </w:t>
      </w:r>
      <w:r w:rsidR="00901229">
        <w:t>Ответственные лица назначаются</w:t>
      </w:r>
      <w:r w:rsidRPr="007A09F5">
        <w:t xml:space="preserve"> по решению Заказчика с целью приемки поставленного товара, выполненной работы или оказанной услуги, результатов отдельного этапа исполнения государственного (муниципального) контракта</w:t>
      </w:r>
      <w:r w:rsidR="004527C7">
        <w:t xml:space="preserve"> (договора)</w:t>
      </w:r>
      <w:r w:rsidRPr="007A09F5">
        <w:t>, проверки представленной поставщиком (подрядчиком, исполнителем) (далее - Исполнитель) отчетной документации, подтверждающей результаты исполнения им обязательств по заключенному с ним государственным (муниципальным) контрактом, а также отдельных этапов исполнения государственного (муниципального) контракта</w:t>
      </w:r>
      <w:r w:rsidR="004527C7">
        <w:t xml:space="preserve"> (договора)</w:t>
      </w:r>
      <w:r w:rsidRPr="007A09F5">
        <w:t>, в соответствии с настоящим Порядком.</w:t>
      </w:r>
    </w:p>
    <w:p w:rsidR="00901229" w:rsidRDefault="007A09F5" w:rsidP="00F803E3">
      <w:pPr>
        <w:ind w:firstLine="567"/>
        <w:jc w:val="both"/>
      </w:pPr>
      <w:r w:rsidRPr="007A09F5">
        <w:t xml:space="preserve">2.2. </w:t>
      </w:r>
      <w:r w:rsidR="00901229">
        <w:t>Ответственные лица назначаются</w:t>
      </w:r>
      <w:r w:rsidRPr="007A09F5">
        <w:t xml:space="preserve"> из числа сотрудников Заказчика</w:t>
      </w:r>
      <w:r w:rsidR="00901229">
        <w:t>.</w:t>
      </w:r>
    </w:p>
    <w:p w:rsidR="00901229" w:rsidRDefault="00901229" w:rsidP="00F803E3">
      <w:pPr>
        <w:ind w:firstLine="567"/>
        <w:jc w:val="both"/>
      </w:pPr>
    </w:p>
    <w:p w:rsidR="00901229" w:rsidRDefault="007A09F5" w:rsidP="00F803E3">
      <w:pPr>
        <w:ind w:firstLine="567"/>
        <w:jc w:val="both"/>
      </w:pPr>
      <w:r w:rsidRPr="007A09F5">
        <w:t>3. Порядок приемки товаров, работ, услуг</w:t>
      </w:r>
    </w:p>
    <w:p w:rsidR="00901229" w:rsidRDefault="007A09F5" w:rsidP="00F803E3">
      <w:pPr>
        <w:ind w:firstLine="567"/>
        <w:jc w:val="both"/>
      </w:pPr>
      <w:r w:rsidRPr="007A09F5">
        <w:t>3.1. Приемка результатов отдельного этапа исполнения государственного (муниципального) контракта</w:t>
      </w:r>
      <w:r w:rsidR="004527C7">
        <w:t xml:space="preserve"> (договора)</w:t>
      </w:r>
      <w:r w:rsidRPr="007A09F5">
        <w:t>, а также поставленного товара, выполненной работы или оказанной услуги осуществляется в порядке и в сроки, которые установлены государственным (муниципальным) контрактом</w:t>
      </w:r>
      <w:r w:rsidR="004527C7">
        <w:t xml:space="preserve"> (договором)</w:t>
      </w:r>
      <w:r w:rsidRPr="007A09F5">
        <w:t xml:space="preserve">, и оформляется документом о приемке в соответствии с приложениями № 1, 2 к настоящему Порядку, который </w:t>
      </w:r>
      <w:r w:rsidRPr="006E4A7A">
        <w:t xml:space="preserve">подписывается </w:t>
      </w:r>
      <w:r w:rsidR="00901229" w:rsidRPr="006E4A7A">
        <w:t>ответственными лицами</w:t>
      </w:r>
      <w:r w:rsidRPr="006E4A7A">
        <w:t xml:space="preserve"> Заказчика, либо </w:t>
      </w:r>
      <w:r w:rsidRPr="007A09F5">
        <w:t>Исполнителю в те же сроки направляется в письменной форме мотивированный отказ от подписания такого документа. Для проверки предоставленных Исполнителем результатов, предусмотренных государственным (муниципальным) контрактом, в части их соответствия условиям государственного (муниципального) контракта Заказчик может проводить экспертизу. 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государственного (муниципального) контракта</w:t>
      </w:r>
      <w:r w:rsidR="00C508B8">
        <w:t xml:space="preserve"> (договора)</w:t>
      </w:r>
      <w:r w:rsidRPr="007A09F5">
        <w:t xml:space="preserve"> либо поставленного товара, выполненной работы или оказанной услуги </w:t>
      </w:r>
      <w:r w:rsidR="00B01DC6">
        <w:t>ответственные</w:t>
      </w:r>
      <w:r w:rsidR="00901229">
        <w:t xml:space="preserve"> лица</w:t>
      </w:r>
      <w:r w:rsidRPr="007A09F5">
        <w:t xml:space="preserve"> должн</w:t>
      </w:r>
      <w:r w:rsidR="00901229">
        <w:t>ы</w:t>
      </w:r>
      <w:r w:rsidRPr="007A09F5">
        <w:t xml:space="preserve"> учитывать отраженные в заключении по результатам указанной экспертизы предложения экспертов, экспертных организаций, привлеченных для ее проведения. </w:t>
      </w:r>
    </w:p>
    <w:p w:rsidR="00901229" w:rsidRDefault="007A09F5" w:rsidP="00F803E3">
      <w:pPr>
        <w:ind w:firstLine="567"/>
        <w:jc w:val="both"/>
      </w:pPr>
      <w:r w:rsidRPr="007A09F5">
        <w:t>3.</w:t>
      </w:r>
      <w:r w:rsidR="00C508B8">
        <w:t>2</w:t>
      </w:r>
      <w:r w:rsidRPr="007A09F5">
        <w:t>. Приемка результатов отдельного этапа исполнения государственного (муниципального) контракта</w:t>
      </w:r>
      <w:r w:rsidR="00C508B8">
        <w:t xml:space="preserve"> (договора)</w:t>
      </w:r>
      <w:r w:rsidRPr="007A09F5">
        <w:t xml:space="preserve">, а также поставленного товара, выполненной работы или оказанной услуги осуществляется в порядке и в сроки, которые установлены государственным (муниципальным) контрактом. </w:t>
      </w:r>
    </w:p>
    <w:p w:rsidR="007C128E" w:rsidRDefault="007A09F5" w:rsidP="00F803E3">
      <w:pPr>
        <w:ind w:firstLine="567"/>
        <w:jc w:val="both"/>
      </w:pPr>
      <w:r w:rsidRPr="007A09F5">
        <w:t>3.</w:t>
      </w:r>
      <w:r w:rsidR="00C508B8">
        <w:t>3</w:t>
      </w:r>
      <w:r w:rsidRPr="007A09F5">
        <w:t xml:space="preserve">. В ходе приемки </w:t>
      </w:r>
      <w:r w:rsidR="007C128E">
        <w:t>ответственные лица</w:t>
      </w:r>
      <w:r w:rsidRPr="007A09F5">
        <w:t xml:space="preserve">: </w:t>
      </w:r>
    </w:p>
    <w:p w:rsidR="003F73C6" w:rsidRDefault="007C128E" w:rsidP="00F803E3">
      <w:pPr>
        <w:ind w:firstLine="567"/>
        <w:jc w:val="both"/>
      </w:pPr>
      <w:r>
        <w:t>3.</w:t>
      </w:r>
      <w:r w:rsidR="00C508B8">
        <w:t>3</w:t>
      </w:r>
      <w:r w:rsidR="007A09F5" w:rsidRPr="007A09F5">
        <w:t>.1. Организ</w:t>
      </w:r>
      <w:r>
        <w:t>овывают</w:t>
      </w:r>
      <w:r w:rsidR="007A09F5" w:rsidRPr="007A09F5">
        <w:t xml:space="preserve"> проведение приемки товаров, работ, услуг; </w:t>
      </w:r>
    </w:p>
    <w:p w:rsidR="007C128E" w:rsidRDefault="007A09F5" w:rsidP="00F803E3">
      <w:pPr>
        <w:ind w:firstLine="567"/>
        <w:jc w:val="both"/>
      </w:pPr>
      <w:r w:rsidRPr="007A09F5">
        <w:t>3.</w:t>
      </w:r>
      <w:r w:rsidR="00C508B8">
        <w:t>3</w:t>
      </w:r>
      <w:r w:rsidRPr="007A09F5">
        <w:t xml:space="preserve">.2. Проверяет соответствие поставленного товара, выполненной работы или оказанной услуги условиям государственного (муниципального) контракта и сведениям, указанным в транспортных и сопроводительных документах; </w:t>
      </w:r>
    </w:p>
    <w:p w:rsidR="007C128E" w:rsidRDefault="007A09F5" w:rsidP="00F803E3">
      <w:pPr>
        <w:ind w:firstLine="567"/>
        <w:jc w:val="both"/>
      </w:pPr>
      <w:r w:rsidRPr="007A09F5">
        <w:lastRenderedPageBreak/>
        <w:t>3.</w:t>
      </w:r>
      <w:r w:rsidR="00C508B8">
        <w:t>3</w:t>
      </w:r>
      <w:r w:rsidR="007C128E">
        <w:t>.3. Проводя</w:t>
      </w:r>
      <w:r w:rsidRPr="007A09F5">
        <w:t xml:space="preserve">т анализ отчетной документации и материалов, предоставленных Исполнителем, на предмет соответствия их оформления требованиям законодательства Российской Федерации и условиям государственного (муниципального) контракта, проверяет комплектность и количество экземпляров представленной документации, а также рассматривает экспертные заключения; </w:t>
      </w:r>
    </w:p>
    <w:p w:rsidR="007C128E" w:rsidRDefault="007A09F5" w:rsidP="00F803E3">
      <w:pPr>
        <w:ind w:firstLine="567"/>
        <w:jc w:val="both"/>
      </w:pPr>
      <w:r w:rsidRPr="007A09F5">
        <w:t>3.</w:t>
      </w:r>
      <w:r w:rsidR="00C508B8">
        <w:t>3</w:t>
      </w:r>
      <w:r w:rsidRPr="007A09F5">
        <w:t xml:space="preserve">.4. При необходимости запрашивает у Исполнителя недостающие документы и материалы, а также получает разъяснения по представленным документам и материалам; </w:t>
      </w:r>
    </w:p>
    <w:p w:rsidR="007C128E" w:rsidRDefault="007A09F5" w:rsidP="00F803E3">
      <w:pPr>
        <w:ind w:firstLine="567"/>
        <w:jc w:val="both"/>
      </w:pPr>
      <w:r w:rsidRPr="007A09F5">
        <w:t>3.</w:t>
      </w:r>
      <w:r w:rsidR="00C508B8">
        <w:t>3</w:t>
      </w:r>
      <w:r w:rsidRPr="007A09F5">
        <w:t xml:space="preserve">.5. В случае если по условиям государственного (муниципального) контракта товар должен быть установлен (собран, запущен) Исполнителем, обеспечивает возможность проведения соответствующих работ, а также проверяет их ход и качество; </w:t>
      </w:r>
    </w:p>
    <w:p w:rsidR="007C128E" w:rsidRDefault="007C128E" w:rsidP="00F803E3">
      <w:pPr>
        <w:ind w:firstLine="567"/>
        <w:jc w:val="both"/>
      </w:pPr>
      <w:r>
        <w:t>3.</w:t>
      </w:r>
      <w:r w:rsidR="00C508B8">
        <w:t>3</w:t>
      </w:r>
      <w:r w:rsidR="007A09F5" w:rsidRPr="007A09F5">
        <w:t xml:space="preserve">.6. Осуществляет иные действия для всесторонней оценки (проверки) соответствия товаров, работ, услуг условиям государственного (муниципального) контракта и требованиям законодательства Российской Федерации. </w:t>
      </w:r>
    </w:p>
    <w:p w:rsidR="007C128E" w:rsidRDefault="007A09F5" w:rsidP="00F803E3">
      <w:pPr>
        <w:ind w:firstLine="567"/>
        <w:jc w:val="both"/>
      </w:pPr>
      <w:r w:rsidRPr="007A09F5">
        <w:t>3.</w:t>
      </w:r>
      <w:r w:rsidR="00C508B8">
        <w:t>4</w:t>
      </w:r>
      <w:r w:rsidRPr="007A09F5">
        <w:t xml:space="preserve">. По итогам проведения приемки товаров, работ, услуг </w:t>
      </w:r>
      <w:r w:rsidR="007C128E">
        <w:t xml:space="preserve">ответственными лицами </w:t>
      </w:r>
      <w:r w:rsidRPr="007A09F5">
        <w:t xml:space="preserve">принимается одно из следующих решений: </w:t>
      </w:r>
    </w:p>
    <w:p w:rsidR="007C128E" w:rsidRDefault="007A09F5" w:rsidP="00F803E3">
      <w:pPr>
        <w:ind w:firstLine="567"/>
        <w:jc w:val="both"/>
      </w:pPr>
      <w:r w:rsidRPr="007A09F5">
        <w:t xml:space="preserve">– товары поставлены, работы выполнены, услуги оказаны полностью в соответствии с условиями государственного (муниципального) контракта и (или) предусмотренной им нормативной и технической документации, подлежат приемке; </w:t>
      </w:r>
    </w:p>
    <w:p w:rsidR="007C128E" w:rsidRDefault="007A09F5" w:rsidP="00F803E3">
      <w:pPr>
        <w:ind w:firstLine="567"/>
        <w:jc w:val="both"/>
      </w:pPr>
      <w:r w:rsidRPr="007A09F5">
        <w:t xml:space="preserve">– по итогам приемки товаров, работ, услуг выявлены замечания по поставке товаров, выполнению работ, оказанию услуг, которые Исполнителю следует устранить в согласованные сроки; </w:t>
      </w:r>
    </w:p>
    <w:p w:rsidR="007C128E" w:rsidRDefault="007A09F5" w:rsidP="00F803E3">
      <w:pPr>
        <w:ind w:firstLine="567"/>
        <w:jc w:val="both"/>
      </w:pPr>
      <w:r w:rsidRPr="007A09F5">
        <w:t xml:space="preserve">– товары не поставлены, работы не выполнены, услуги не оказаны либо товары поставлены, работы выполнены, услуги оказаны с существенными нарушениями условий государственного (муниципального) контракта и (или) предусмотренной им нормативной и технической документации, не подлежат приемке. </w:t>
      </w:r>
    </w:p>
    <w:p w:rsidR="007C128E" w:rsidRDefault="007A09F5" w:rsidP="00F803E3">
      <w:pPr>
        <w:ind w:firstLine="567"/>
        <w:jc w:val="both"/>
      </w:pPr>
      <w:r w:rsidRPr="007A09F5">
        <w:t>3.</w:t>
      </w:r>
      <w:r w:rsidR="00C508B8">
        <w:t>5</w:t>
      </w:r>
      <w:r w:rsidRPr="007A09F5">
        <w:t xml:space="preserve">. Решение </w:t>
      </w:r>
      <w:r w:rsidR="007C128E">
        <w:t>ответственных лиц</w:t>
      </w:r>
      <w:r w:rsidRPr="007A09F5">
        <w:t xml:space="preserve"> оформляется </w:t>
      </w:r>
      <w:r w:rsidR="00250103">
        <w:t>актом</w:t>
      </w:r>
      <w:r w:rsidRPr="007A09F5">
        <w:t xml:space="preserve">, который подписывается </w:t>
      </w:r>
      <w:r w:rsidR="007C128E">
        <w:t>ими</w:t>
      </w:r>
      <w:r w:rsidRPr="007A09F5">
        <w:t xml:space="preserve"> (приложение № </w:t>
      </w:r>
      <w:r w:rsidR="00250103">
        <w:t>1</w:t>
      </w:r>
      <w:r w:rsidRPr="007A09F5">
        <w:t xml:space="preserve">). </w:t>
      </w:r>
    </w:p>
    <w:p w:rsidR="007C128E" w:rsidRDefault="007A09F5" w:rsidP="00F803E3">
      <w:pPr>
        <w:ind w:firstLine="567"/>
        <w:jc w:val="both"/>
      </w:pPr>
      <w:r w:rsidRPr="007A09F5">
        <w:t>3.</w:t>
      </w:r>
      <w:r w:rsidR="00C508B8">
        <w:t>6</w:t>
      </w:r>
      <w:r w:rsidRPr="007A09F5">
        <w:t xml:space="preserve">. </w:t>
      </w:r>
      <w:r w:rsidR="007C128E">
        <w:t>Ответственные лица</w:t>
      </w:r>
      <w:r w:rsidRPr="007A09F5">
        <w:t xml:space="preserve"> вправе не отказывать в приемке результатов отдельного этапа исполнения государственного (муниципального) контракта либо поставленного товара, выполненной работы или оказанной услуги в случае выявления несоответствия этих результатов либо этих товара, работы, услуги условиям государственного (муниципального) контракта, если выявленное несоответствие не препятствует приемке этих результатов либо этих товара, работы, услуги и устранено Исполнителем. </w:t>
      </w:r>
    </w:p>
    <w:p w:rsidR="00DF768C" w:rsidRDefault="007A09F5" w:rsidP="00F803E3">
      <w:pPr>
        <w:ind w:firstLine="567"/>
        <w:jc w:val="both"/>
      </w:pPr>
      <w:r w:rsidRPr="007A09F5">
        <w:t>3.</w:t>
      </w:r>
      <w:r w:rsidR="00C508B8">
        <w:t>7</w:t>
      </w:r>
      <w:r w:rsidRPr="007A09F5">
        <w:t xml:space="preserve">. На основании решения </w:t>
      </w:r>
      <w:r w:rsidR="007C128E">
        <w:t>ответственных лиц</w:t>
      </w:r>
      <w:r w:rsidRPr="007A09F5">
        <w:t xml:space="preserve"> исполнения государственного (муниципального) контракта, а также поставленного товара, выполненной работы или оказанной услуги оформляется документом о приемке, который подписывается всеми </w:t>
      </w:r>
      <w:r w:rsidR="00DF768C">
        <w:t>ответственными лицами</w:t>
      </w:r>
      <w:r w:rsidRPr="007A09F5">
        <w:t xml:space="preserve">, либо </w:t>
      </w:r>
      <w:r w:rsidRPr="007A09F5">
        <w:lastRenderedPageBreak/>
        <w:t xml:space="preserve">Исполнителю в те же сроки направляется в письменной форме мотивированный отказ от подписания такого документа. </w:t>
      </w:r>
    </w:p>
    <w:p w:rsidR="00250103" w:rsidRDefault="007A09F5" w:rsidP="00F803E3">
      <w:pPr>
        <w:ind w:firstLine="567"/>
        <w:jc w:val="both"/>
      </w:pPr>
      <w:r w:rsidRPr="007A09F5">
        <w:t>3.</w:t>
      </w:r>
      <w:r w:rsidR="00C508B8">
        <w:t>8</w:t>
      </w:r>
      <w:r w:rsidRPr="007A09F5">
        <w:t xml:space="preserve">. При принятии решения о приемке или об отказе в приемке результатов отдельного этапа исполнения государственного (муниципального) контракта либо поставленного товара, выполненной работы или оказанной услуги </w:t>
      </w:r>
      <w:r w:rsidR="00DF768C">
        <w:t>ответственные лица должны</w:t>
      </w:r>
      <w:r w:rsidRPr="007A09F5">
        <w:t xml:space="preserve"> учитывать отраженные в заключении по результатам экспертизы предложения экспертов, экспертных организаций, привлеченных для ее проведения. </w:t>
      </w:r>
    </w:p>
    <w:p w:rsidR="00DF768C" w:rsidRDefault="007A09F5" w:rsidP="00F803E3">
      <w:pPr>
        <w:ind w:firstLine="567"/>
        <w:jc w:val="both"/>
      </w:pPr>
      <w:r w:rsidRPr="007A09F5">
        <w:t>3.</w:t>
      </w:r>
      <w:r w:rsidR="00C508B8">
        <w:t>9</w:t>
      </w:r>
      <w:r w:rsidRPr="007A09F5">
        <w:t xml:space="preserve">. </w:t>
      </w:r>
      <w:r w:rsidR="00DF768C" w:rsidRPr="00DB36A4">
        <w:t>Администраци</w:t>
      </w:r>
      <w:r w:rsidR="00B01DC6" w:rsidRPr="00DB36A4">
        <w:t>я</w:t>
      </w:r>
      <w:r w:rsidR="00DF768C" w:rsidRPr="00DB36A4">
        <w:t xml:space="preserve"> </w:t>
      </w:r>
      <w:r w:rsidR="00DB36A4" w:rsidRPr="00DB36A4">
        <w:t>Стригуновского</w:t>
      </w:r>
      <w:r w:rsidR="00DF768C" w:rsidRPr="00DB36A4">
        <w:t xml:space="preserve"> сельского поселения муниципального района «Борисовский район» Белгородской области</w:t>
      </w:r>
      <w:r w:rsidR="00DF768C" w:rsidRPr="00250103">
        <w:rPr>
          <w:color w:val="FF0000"/>
        </w:rPr>
        <w:t xml:space="preserve"> </w:t>
      </w:r>
      <w:r w:rsidRPr="007A09F5">
        <w:t xml:space="preserve">обеспечивает хранение отчетных документов и материалов, полученных при приемке поставленного товара, выполненной работы или оказанной услуги по государственному контракту. </w:t>
      </w:r>
    </w:p>
    <w:p w:rsidR="00DF768C" w:rsidRDefault="007A09F5" w:rsidP="00F803E3">
      <w:pPr>
        <w:ind w:firstLine="567"/>
        <w:jc w:val="both"/>
      </w:pPr>
      <w:r w:rsidRPr="007A09F5">
        <w:t>3.1</w:t>
      </w:r>
      <w:r w:rsidR="00C508B8">
        <w:t>0</w:t>
      </w:r>
      <w:r w:rsidRPr="007A09F5">
        <w:t>. Возникающие при приемке товаров, работ, услуг споры между Заказчиком и Исполнителем по поводу качества, количества, комплектности, объема товаров (работ, услуг) разрешаются в судебном порядке, если государственным (муниципальным) контрактом</w:t>
      </w:r>
      <w:r w:rsidR="007A77C6">
        <w:t xml:space="preserve"> (договором)</w:t>
      </w:r>
      <w:r w:rsidRPr="007A09F5">
        <w:t xml:space="preserve"> не предусмотрен предварительный досудебный порядок разрешения таких споров. </w:t>
      </w:r>
    </w:p>
    <w:p w:rsidR="00DF768C" w:rsidRDefault="007A09F5" w:rsidP="00F803E3">
      <w:pPr>
        <w:ind w:firstLine="567"/>
        <w:jc w:val="both"/>
      </w:pPr>
      <w:r w:rsidRPr="007A09F5">
        <w:t>3.1</w:t>
      </w:r>
      <w:r w:rsidR="00C508B8">
        <w:t>1</w:t>
      </w:r>
      <w:r w:rsidRPr="007A09F5">
        <w:t xml:space="preserve">. </w:t>
      </w:r>
      <w:r w:rsidR="00DF768C">
        <w:t xml:space="preserve">Ответственные лица </w:t>
      </w:r>
      <w:r w:rsidRPr="007A09F5">
        <w:t xml:space="preserve">несут ответственность за своевременную приемку поставленного товара, выполненной работы или оказанной услуги, результатов отдельного этапа исполнения государственного (муниципального) контракта, а также за соответствие принятого товара, работы, услуги условиям государственного (муниципального) контракта. </w:t>
      </w:r>
    </w:p>
    <w:p w:rsidR="00DF768C" w:rsidRDefault="007A09F5" w:rsidP="00F803E3">
      <w:pPr>
        <w:ind w:firstLine="567"/>
        <w:jc w:val="both"/>
      </w:pPr>
      <w:r w:rsidRPr="007A09F5">
        <w:t>3.1</w:t>
      </w:r>
      <w:r w:rsidR="00C508B8">
        <w:t>2</w:t>
      </w:r>
      <w:r w:rsidRPr="007A09F5">
        <w:t>. Результаты приемки поставленного товара, выполненной работы или оказанной услуги, результаты отдельного этапа исполнения государственного (муниципального) контракта</w:t>
      </w:r>
      <w:r w:rsidR="00C508B8">
        <w:t xml:space="preserve"> (договора)</w:t>
      </w:r>
      <w:r w:rsidRPr="007A09F5">
        <w:t xml:space="preserve">, отражаются </w:t>
      </w:r>
      <w:r w:rsidR="00DF768C" w:rsidRPr="00DB36A4">
        <w:t xml:space="preserve">Администрацией </w:t>
      </w:r>
      <w:r w:rsidR="00DB36A4" w:rsidRPr="00DB36A4">
        <w:t>Стригуновского</w:t>
      </w:r>
      <w:r w:rsidR="00DF768C" w:rsidRPr="00DB36A4">
        <w:t xml:space="preserve"> сельского поселения муниципального района «Борисовский район» Белгородской области</w:t>
      </w:r>
      <w:r w:rsidRPr="00DB36A4">
        <w:t>в отчете, размещаемом в</w:t>
      </w:r>
      <w:r w:rsidRPr="007A09F5">
        <w:t xml:space="preserve"> единой информационной системе, в случаях, предусмотренных Законом № 44-ФЗ. К отчету прилагаются заключение по результатам экспертизы отдельного этапа исполнения государственного (муниципального) контракта, поставленного товара,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документ. </w:t>
      </w:r>
    </w:p>
    <w:p w:rsidR="00DF768C" w:rsidRDefault="00DF768C" w:rsidP="003F73C6">
      <w:pPr>
        <w:ind w:firstLine="567"/>
      </w:pPr>
    </w:p>
    <w:p w:rsidR="00DF768C" w:rsidRDefault="00DF768C" w:rsidP="003F73C6">
      <w:pPr>
        <w:ind w:firstLine="567"/>
      </w:pPr>
    </w:p>
    <w:p w:rsidR="00C508B8" w:rsidRDefault="00C508B8" w:rsidP="003F73C6">
      <w:pPr>
        <w:ind w:firstLine="567"/>
      </w:pPr>
    </w:p>
    <w:p w:rsidR="00B41095" w:rsidRDefault="00B41095" w:rsidP="003F73C6">
      <w:pPr>
        <w:ind w:firstLine="567"/>
      </w:pPr>
    </w:p>
    <w:p w:rsidR="00DF768C" w:rsidRPr="00DB36A4" w:rsidRDefault="00DF768C" w:rsidP="003F73C6">
      <w:pPr>
        <w:ind w:firstLine="567"/>
      </w:pPr>
      <w:r w:rsidRPr="00DB36A4">
        <w:t>Глава администрации</w:t>
      </w:r>
    </w:p>
    <w:p w:rsidR="00DF768C" w:rsidRPr="00DB36A4" w:rsidRDefault="00DB36A4" w:rsidP="00DB36A4">
      <w:pPr>
        <w:ind w:firstLine="567"/>
      </w:pPr>
      <w:r w:rsidRPr="00DB36A4">
        <w:t>Стригуновского</w:t>
      </w:r>
      <w:r w:rsidR="00DF768C" w:rsidRPr="00DB36A4">
        <w:t xml:space="preserve"> сельского поселения                         </w:t>
      </w:r>
      <w:r w:rsidRPr="00DB36A4">
        <w:t>А.В. Гринев</w:t>
      </w:r>
    </w:p>
    <w:p w:rsidR="00DF768C" w:rsidRPr="00DB36A4" w:rsidRDefault="00DF768C" w:rsidP="007A09F5">
      <w:pPr>
        <w:ind w:left="709"/>
      </w:pPr>
    </w:p>
    <w:p w:rsidR="00DF768C" w:rsidRDefault="00DF768C" w:rsidP="007A09F5">
      <w:pPr>
        <w:ind w:left="709"/>
      </w:pPr>
    </w:p>
    <w:p w:rsidR="00DF768C" w:rsidRDefault="00DF768C" w:rsidP="007A09F5">
      <w:pPr>
        <w:ind w:left="709"/>
      </w:pPr>
    </w:p>
    <w:p w:rsidR="00DF768C" w:rsidRDefault="007A09F5" w:rsidP="00DF768C">
      <w:pPr>
        <w:ind w:left="709"/>
        <w:jc w:val="right"/>
      </w:pPr>
      <w:r w:rsidRPr="007A09F5">
        <w:lastRenderedPageBreak/>
        <w:t>П</w:t>
      </w:r>
      <w:r w:rsidR="003866E2">
        <w:t>риложение</w:t>
      </w:r>
      <w:r w:rsidRPr="007A09F5">
        <w:t xml:space="preserve"> № 1 к порядку </w:t>
      </w:r>
    </w:p>
    <w:p w:rsidR="00DF768C" w:rsidRDefault="00DF768C" w:rsidP="007A09F5">
      <w:pPr>
        <w:ind w:left="709"/>
      </w:pPr>
    </w:p>
    <w:p w:rsidR="00BC2728" w:rsidRDefault="00BC2728" w:rsidP="00BC2728">
      <w:pPr>
        <w:ind w:left="709"/>
        <w:jc w:val="center"/>
      </w:pPr>
      <w:r>
        <w:t>Акт</w:t>
      </w:r>
    </w:p>
    <w:p w:rsidR="00BC2728" w:rsidRDefault="002D5421" w:rsidP="00BC2728">
      <w:pPr>
        <w:ind w:left="709"/>
        <w:jc w:val="center"/>
      </w:pPr>
      <w:r>
        <w:t>пр</w:t>
      </w:r>
      <w:r w:rsidR="003866E2">
        <w:t>иемки</w:t>
      </w:r>
      <w:r w:rsidR="00BC2728">
        <w:t xml:space="preserve"> поставленного товара (выполненной работы, </w:t>
      </w:r>
    </w:p>
    <w:p w:rsidR="00BC2728" w:rsidRDefault="00BC2728" w:rsidP="00BC2728">
      <w:pPr>
        <w:ind w:left="709"/>
        <w:jc w:val="center"/>
      </w:pPr>
      <w:r>
        <w:t>оказанной услуги) по государственному контракту</w:t>
      </w:r>
      <w:r w:rsidR="00C508B8">
        <w:t xml:space="preserve"> (договору)</w:t>
      </w:r>
    </w:p>
    <w:p w:rsidR="00DF768C" w:rsidRDefault="00DF768C" w:rsidP="00DF768C">
      <w:pPr>
        <w:ind w:left="709"/>
        <w:jc w:val="center"/>
      </w:pPr>
    </w:p>
    <w:p w:rsidR="00DF768C" w:rsidRDefault="00DF768C" w:rsidP="00130CB2">
      <w:pPr>
        <w:ind w:left="709" w:hanging="851"/>
      </w:pPr>
      <w:r w:rsidRPr="00DB36A4">
        <w:t xml:space="preserve">с. </w:t>
      </w:r>
      <w:r w:rsidR="00DB36A4" w:rsidRPr="00DB36A4">
        <w:t xml:space="preserve">Стригуны  </w:t>
      </w:r>
      <w:r w:rsidR="007A09F5" w:rsidRPr="00DB36A4">
        <w:t xml:space="preserve"> «____» ____________ 20___ г.</w:t>
      </w:r>
    </w:p>
    <w:p w:rsidR="00130CB2" w:rsidRDefault="00130CB2" w:rsidP="007A09F5">
      <w:pPr>
        <w:ind w:left="709"/>
      </w:pPr>
    </w:p>
    <w:p w:rsidR="00130CB2" w:rsidRDefault="00130CB2" w:rsidP="007A09F5">
      <w:pPr>
        <w:ind w:left="709"/>
      </w:pPr>
    </w:p>
    <w:p w:rsidR="00BC2728" w:rsidRDefault="007A09F5" w:rsidP="00130CB2">
      <w:r w:rsidRPr="007A09F5">
        <w:t xml:space="preserve">Мы, нижеподписавшиеся: </w:t>
      </w:r>
    </w:p>
    <w:p w:rsidR="00BC2728" w:rsidRDefault="00BC2728" w:rsidP="00130CB2"/>
    <w:p w:rsidR="00BC2728" w:rsidRPr="00DB36A4" w:rsidRDefault="00DB36A4" w:rsidP="00130CB2">
      <w:r>
        <w:t>Глава администрации – Гринев А.В.</w:t>
      </w:r>
    </w:p>
    <w:p w:rsidR="00BC2728" w:rsidRPr="00DB36A4" w:rsidRDefault="00BC2728" w:rsidP="00130CB2">
      <w:r w:rsidRPr="00DB36A4">
        <w:t>Заместитель главы</w:t>
      </w:r>
      <w:r w:rsidR="00DB36A4">
        <w:t xml:space="preserve"> администрации – Пятакова Н.И. </w:t>
      </w:r>
    </w:p>
    <w:p w:rsidR="00BC2728" w:rsidRDefault="007A09F5" w:rsidP="00130CB2">
      <w:r w:rsidRPr="007A09F5">
        <w:t xml:space="preserve">действующие на основании </w:t>
      </w:r>
      <w:r w:rsidR="00BC2728">
        <w:t xml:space="preserve">распоряжения от </w:t>
      </w:r>
      <w:r w:rsidR="00DB36A4">
        <w:t>15 мая 2023г. №73-р</w:t>
      </w:r>
    </w:p>
    <w:p w:rsidR="00BC2728" w:rsidRDefault="00BC2728" w:rsidP="00130CB2"/>
    <w:p w:rsidR="00C508B8" w:rsidRDefault="0072439D" w:rsidP="00F803E3">
      <w:pPr>
        <w:jc w:val="both"/>
      </w:pPr>
      <w:r>
        <w:t>Руководствуясь Порядком проведения приемки товаров, н</w:t>
      </w:r>
      <w:r w:rsidR="007A09F5" w:rsidRPr="007A09F5">
        <w:t>а основании проведенной экспертизы результатов, предусмотренных государственным (муниципальным) контрактом, составили настоящий акт о том, что при проведении проверки выполнения условий государственного (муниципального) контракта</w:t>
      </w:r>
      <w:r w:rsidR="00C508B8">
        <w:t xml:space="preserve"> (договора)</w:t>
      </w:r>
    </w:p>
    <w:p w:rsidR="00130CB2" w:rsidRDefault="007A09F5" w:rsidP="00130CB2">
      <w:r w:rsidRPr="007A09F5">
        <w:t xml:space="preserve"> № ___________________ от ________________: </w:t>
      </w:r>
    </w:p>
    <w:p w:rsidR="00130CB2" w:rsidRDefault="00130CB2" w:rsidP="00130CB2">
      <w:r w:rsidRPr="007A09F5">
        <w:t>__________________________</w:t>
      </w:r>
      <w:r>
        <w:t>______________________________________</w:t>
      </w:r>
      <w:r w:rsidRPr="007A09F5">
        <w:t>__ (указать предмет государственного (муниципального) контракта</w:t>
      </w:r>
      <w:r w:rsidR="00333049">
        <w:t>, договора</w:t>
      </w:r>
      <w:r w:rsidRPr="007A09F5">
        <w:t xml:space="preserve">) </w:t>
      </w:r>
    </w:p>
    <w:p w:rsidR="00130CB2" w:rsidRDefault="00130CB2" w:rsidP="00130CB2"/>
    <w:p w:rsidR="00BC2728" w:rsidRDefault="00130CB2" w:rsidP="00130CB2">
      <w:r>
        <w:t xml:space="preserve">Поставщик </w:t>
      </w:r>
      <w:r w:rsidR="007A09F5" w:rsidRPr="007A09F5">
        <w:t>___________________________ (</w:t>
      </w:r>
      <w:r>
        <w:t>наименование поставщика</w:t>
      </w:r>
      <w:r w:rsidR="007A09F5" w:rsidRPr="007A09F5">
        <w:t xml:space="preserve">) </w:t>
      </w:r>
    </w:p>
    <w:p w:rsidR="002D5421" w:rsidRDefault="002D5421" w:rsidP="00130CB2"/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9"/>
        <w:gridCol w:w="4057"/>
        <w:gridCol w:w="993"/>
        <w:gridCol w:w="1134"/>
        <w:gridCol w:w="1275"/>
        <w:gridCol w:w="1276"/>
      </w:tblGrid>
      <w:tr w:rsidR="002D5421" w:rsidRPr="00A33959" w:rsidTr="009C0EC4">
        <w:trPr>
          <w:trHeight w:val="623"/>
          <w:tblCellSpacing w:w="5" w:type="nil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1" w:rsidRPr="00A33959" w:rsidRDefault="002D5421" w:rsidP="00AA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959">
              <w:rPr>
                <w:sz w:val="24"/>
                <w:szCs w:val="24"/>
              </w:rPr>
              <w:t xml:space="preserve">N </w:t>
            </w:r>
            <w:r w:rsidRPr="00A3395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1" w:rsidRDefault="002D5421" w:rsidP="00AA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D5421" w:rsidRPr="00A33959" w:rsidRDefault="002D5421" w:rsidP="00AA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959">
              <w:rPr>
                <w:sz w:val="24"/>
                <w:szCs w:val="24"/>
              </w:rPr>
              <w:t>Наименование товара,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1" w:rsidRPr="00A33959" w:rsidRDefault="009C0EC4" w:rsidP="00AA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1" w:rsidRPr="00A33959" w:rsidRDefault="009C0EC4" w:rsidP="00AA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4" w:rsidRPr="00A33959" w:rsidRDefault="009C0EC4" w:rsidP="009C0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  <w:p w:rsidR="002D5421" w:rsidRPr="00A33959" w:rsidRDefault="009C0EC4" w:rsidP="009C0E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3959">
              <w:rPr>
                <w:sz w:val="24"/>
                <w:szCs w:val="24"/>
              </w:rPr>
              <w:t>за ед.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C4" w:rsidRDefault="009C0EC4">
            <w:pPr>
              <w:rPr>
                <w:sz w:val="24"/>
                <w:szCs w:val="24"/>
              </w:rPr>
            </w:pPr>
          </w:p>
          <w:p w:rsidR="002D5421" w:rsidRPr="009C0EC4" w:rsidRDefault="009C0EC4">
            <w:pPr>
              <w:rPr>
                <w:sz w:val="24"/>
                <w:szCs w:val="24"/>
              </w:rPr>
            </w:pPr>
            <w:r w:rsidRPr="009C0EC4">
              <w:rPr>
                <w:sz w:val="24"/>
                <w:szCs w:val="24"/>
              </w:rPr>
              <w:t>Сумма</w:t>
            </w:r>
          </w:p>
        </w:tc>
      </w:tr>
      <w:tr w:rsidR="002D5421" w:rsidRPr="00A33959" w:rsidTr="009C0EC4">
        <w:trPr>
          <w:trHeight w:val="304"/>
          <w:tblCellSpacing w:w="5" w:type="nil"/>
        </w:trPr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1" w:rsidRPr="00A33959" w:rsidRDefault="002D5421" w:rsidP="00AA6B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1" w:rsidRPr="00A33959" w:rsidRDefault="002D5421" w:rsidP="00AA6B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1" w:rsidRPr="00A33959" w:rsidRDefault="002D5421" w:rsidP="00AA6B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1" w:rsidRPr="00A33959" w:rsidRDefault="002D5421" w:rsidP="00AA6B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1" w:rsidRPr="00A33959" w:rsidRDefault="002D5421" w:rsidP="00AA6B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21" w:rsidRPr="00A33959" w:rsidRDefault="002D5421"/>
        </w:tc>
      </w:tr>
      <w:tr w:rsidR="002D5421" w:rsidRPr="00A33959" w:rsidTr="009C0EC4">
        <w:trPr>
          <w:trHeight w:val="304"/>
          <w:tblCellSpacing w:w="5" w:type="nil"/>
        </w:trPr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1" w:rsidRPr="00A33959" w:rsidRDefault="002D5421" w:rsidP="00AA6B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1" w:rsidRPr="00A33959" w:rsidRDefault="002D5421" w:rsidP="00AA6B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1" w:rsidRPr="00A33959" w:rsidRDefault="002D5421" w:rsidP="00AA6B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1" w:rsidRPr="00A33959" w:rsidRDefault="002D5421" w:rsidP="00AA6B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1" w:rsidRPr="00A33959" w:rsidRDefault="002D5421" w:rsidP="00AA6B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21" w:rsidRPr="00A33959" w:rsidRDefault="002D5421"/>
        </w:tc>
      </w:tr>
      <w:tr w:rsidR="002D5421" w:rsidRPr="00A33959" w:rsidTr="009C0EC4">
        <w:trPr>
          <w:trHeight w:val="320"/>
          <w:tblCellSpacing w:w="5" w:type="nil"/>
        </w:trPr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1" w:rsidRPr="00A33959" w:rsidRDefault="002D5421" w:rsidP="00AA6B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1" w:rsidRPr="00A33959" w:rsidRDefault="002D5421" w:rsidP="00AA6B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1" w:rsidRPr="00A33959" w:rsidRDefault="002D5421" w:rsidP="00AA6B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1" w:rsidRPr="00A33959" w:rsidRDefault="002D5421" w:rsidP="00AA6B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1" w:rsidRPr="00A33959" w:rsidRDefault="002D5421" w:rsidP="00AA6B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21" w:rsidRPr="00A33959" w:rsidRDefault="002D5421"/>
        </w:tc>
      </w:tr>
    </w:tbl>
    <w:p w:rsidR="00130CB2" w:rsidRDefault="00130CB2" w:rsidP="007A09F5">
      <w:pPr>
        <w:ind w:left="709"/>
      </w:pPr>
    </w:p>
    <w:p w:rsidR="00BC2728" w:rsidRPr="00130CB2" w:rsidRDefault="00F803E3" w:rsidP="00F803E3">
      <w:pPr>
        <w:jc w:val="both"/>
      </w:pPr>
      <w:r>
        <w:t>П</w:t>
      </w:r>
      <w:r w:rsidR="007A09F5" w:rsidRPr="00130CB2">
        <w:t>оставщиком (подрядчиком, исполнителем) соблюдены условия государственного (муниципального) контракта</w:t>
      </w:r>
      <w:r w:rsidR="00333049">
        <w:t xml:space="preserve"> (договора)</w:t>
      </w:r>
      <w:r w:rsidR="007A09F5" w:rsidRPr="00130CB2">
        <w:t>/этапа государственного (муниципального) контракта</w:t>
      </w:r>
      <w:r w:rsidR="00333049">
        <w:t xml:space="preserve"> (договора)</w:t>
      </w:r>
      <w:r w:rsidR="007A09F5" w:rsidRPr="00130CB2">
        <w:t xml:space="preserve"> в полном объеме, поставка товара (выполнение работ, оказание услуг) </w:t>
      </w:r>
      <w:r w:rsidR="00BC2728" w:rsidRPr="00130CB2">
        <w:t xml:space="preserve">произведена </w:t>
      </w:r>
      <w:r w:rsidR="007A09F5" w:rsidRPr="00130CB2">
        <w:t xml:space="preserve">в установленные сроки и надлежащего качества. </w:t>
      </w:r>
    </w:p>
    <w:p w:rsidR="00BC2728" w:rsidRDefault="00BC2728" w:rsidP="00130CB2"/>
    <w:p w:rsidR="00BC2728" w:rsidRDefault="00BC2728" w:rsidP="007A09F5">
      <w:pPr>
        <w:ind w:left="709"/>
      </w:pPr>
    </w:p>
    <w:p w:rsidR="00BC2728" w:rsidRPr="00DB36A4" w:rsidRDefault="007A09F5" w:rsidP="00BC2728">
      <w:pPr>
        <w:spacing w:line="360" w:lineRule="auto"/>
        <w:ind w:left="709"/>
      </w:pPr>
      <w:r w:rsidRPr="00DB36A4">
        <w:t xml:space="preserve">Подписи </w:t>
      </w:r>
      <w:r w:rsidR="00BC2728" w:rsidRPr="00DB36A4">
        <w:t>ответственных лиц</w:t>
      </w:r>
      <w:r w:rsidRPr="00DB36A4">
        <w:t xml:space="preserve">: </w:t>
      </w:r>
    </w:p>
    <w:p w:rsidR="00BC2728" w:rsidRPr="00DB36A4" w:rsidRDefault="00BC2728" w:rsidP="00BC2728">
      <w:pPr>
        <w:spacing w:line="360" w:lineRule="auto"/>
        <w:ind w:left="709"/>
      </w:pPr>
      <w:r w:rsidRPr="00DB36A4">
        <w:t xml:space="preserve">Глава администрации _________________________ </w:t>
      </w:r>
      <w:r w:rsidR="00DB36A4">
        <w:t>Гринев А.В.</w:t>
      </w:r>
    </w:p>
    <w:p w:rsidR="00BC2728" w:rsidRPr="00DB36A4" w:rsidRDefault="00BC2728" w:rsidP="002D5421">
      <w:pPr>
        <w:spacing w:before="240" w:line="360" w:lineRule="auto"/>
        <w:ind w:left="709"/>
      </w:pPr>
      <w:r w:rsidRPr="00DB36A4">
        <w:t xml:space="preserve">Заместитель главы администрации ______________ </w:t>
      </w:r>
      <w:r w:rsidR="00DB36A4">
        <w:t>Пятакова Н.И.</w:t>
      </w:r>
    </w:p>
    <w:p w:rsidR="009C0EC4" w:rsidRDefault="009C0EC4" w:rsidP="00DF768C">
      <w:pPr>
        <w:ind w:left="709"/>
        <w:jc w:val="right"/>
      </w:pPr>
    </w:p>
    <w:p w:rsidR="00DF768C" w:rsidRDefault="007A09F5" w:rsidP="00DF768C">
      <w:pPr>
        <w:ind w:left="709"/>
        <w:jc w:val="right"/>
      </w:pPr>
      <w:r w:rsidRPr="007A09F5">
        <w:t>П</w:t>
      </w:r>
      <w:r w:rsidR="0072439D">
        <w:t>риложение</w:t>
      </w:r>
      <w:r w:rsidRPr="007A09F5">
        <w:t xml:space="preserve"> № 2 к порядку </w:t>
      </w:r>
    </w:p>
    <w:p w:rsidR="00DF768C" w:rsidRDefault="00DF768C" w:rsidP="007A09F5">
      <w:pPr>
        <w:ind w:left="709"/>
      </w:pPr>
    </w:p>
    <w:p w:rsidR="00DF768C" w:rsidRDefault="007A09F5" w:rsidP="00DF768C">
      <w:pPr>
        <w:ind w:left="709"/>
        <w:jc w:val="center"/>
      </w:pPr>
      <w:r w:rsidRPr="007A09F5">
        <w:t>Акт о неисполнении или ненадлежащем исполнении обязательств по государственному контракту</w:t>
      </w:r>
      <w:r w:rsidR="00333049">
        <w:t xml:space="preserve"> (договору)</w:t>
      </w:r>
    </w:p>
    <w:p w:rsidR="002D5421" w:rsidRDefault="002D5421" w:rsidP="007A09F5">
      <w:pPr>
        <w:ind w:left="709"/>
      </w:pPr>
    </w:p>
    <w:p w:rsidR="002D5421" w:rsidRDefault="002D5421" w:rsidP="007A09F5">
      <w:pPr>
        <w:ind w:left="709"/>
      </w:pPr>
    </w:p>
    <w:p w:rsidR="00DF768C" w:rsidRDefault="00DF768C" w:rsidP="002D5421">
      <w:pPr>
        <w:ind w:left="709" w:hanging="709"/>
      </w:pPr>
      <w:r>
        <w:t>с</w:t>
      </w:r>
      <w:r w:rsidR="007A09F5" w:rsidRPr="007A09F5">
        <w:t xml:space="preserve">. </w:t>
      </w:r>
      <w:r>
        <w:t>Беленькое</w:t>
      </w:r>
      <w:r w:rsidR="007A09F5" w:rsidRPr="007A09F5">
        <w:t xml:space="preserve"> «____» ____________ 20___ г. </w:t>
      </w:r>
    </w:p>
    <w:p w:rsidR="002D5421" w:rsidRDefault="002D5421" w:rsidP="002D5421"/>
    <w:p w:rsidR="002D5421" w:rsidRDefault="002D5421" w:rsidP="002D5421"/>
    <w:p w:rsidR="002D5421" w:rsidRDefault="002D5421" w:rsidP="002D5421">
      <w:r w:rsidRPr="007A09F5">
        <w:t xml:space="preserve">Мы, нижеподписавшиеся: </w:t>
      </w:r>
    </w:p>
    <w:p w:rsidR="002D5421" w:rsidRPr="00DB36A4" w:rsidRDefault="002D5421" w:rsidP="002D5421"/>
    <w:p w:rsidR="002D5421" w:rsidRPr="00DB36A4" w:rsidRDefault="002D5421" w:rsidP="002D5421">
      <w:r w:rsidRPr="00DB36A4">
        <w:t xml:space="preserve">Глава администрации – </w:t>
      </w:r>
      <w:r w:rsidR="00DB36A4">
        <w:t>Гринев А.В.</w:t>
      </w:r>
    </w:p>
    <w:p w:rsidR="002D5421" w:rsidRPr="00DB36A4" w:rsidRDefault="002D5421" w:rsidP="002D5421">
      <w:r w:rsidRPr="00DB36A4">
        <w:t xml:space="preserve">Заместитель главы администрации – </w:t>
      </w:r>
      <w:r w:rsidR="00DB36A4">
        <w:t>Пятакова Н.И.</w:t>
      </w:r>
    </w:p>
    <w:p w:rsidR="002D5421" w:rsidRDefault="002D5421" w:rsidP="002D5421">
      <w:r w:rsidRPr="007A09F5">
        <w:t xml:space="preserve">действующие на основании </w:t>
      </w:r>
      <w:r>
        <w:t xml:space="preserve">распоряжения от </w:t>
      </w:r>
      <w:r w:rsidR="00DB36A4">
        <w:t>15 мая 2023г. №73-р</w:t>
      </w:r>
    </w:p>
    <w:p w:rsidR="002D5421" w:rsidRDefault="002D5421" w:rsidP="007A09F5">
      <w:pPr>
        <w:ind w:left="709"/>
      </w:pPr>
    </w:p>
    <w:p w:rsidR="00333049" w:rsidRDefault="007A09F5" w:rsidP="00F803E3">
      <w:pPr>
        <w:jc w:val="both"/>
      </w:pPr>
      <w:r w:rsidRPr="007A09F5">
        <w:t xml:space="preserve"> на основании проведенной экспертизы результатов, предусмотренных государственным (муниципальным) контрактом</w:t>
      </w:r>
      <w:r w:rsidR="00333049">
        <w:t xml:space="preserve"> (договором)</w:t>
      </w:r>
      <w:r w:rsidRPr="007A09F5">
        <w:t>, составили настоящий акт о том, что при проведении проверки выполнения условий государственного (муниципального) контракта</w:t>
      </w:r>
      <w:r w:rsidR="00333049">
        <w:t xml:space="preserve"> (договора)</w:t>
      </w:r>
    </w:p>
    <w:p w:rsidR="002D5421" w:rsidRDefault="007A09F5" w:rsidP="00F803E3">
      <w:pPr>
        <w:jc w:val="both"/>
      </w:pPr>
      <w:r w:rsidRPr="007A09F5">
        <w:t>№ _____________ от ________________: __________________________________________________________________ (указать предмет государственного (муниципального) контракта</w:t>
      </w:r>
      <w:r w:rsidR="00333049">
        <w:t>, договора</w:t>
      </w:r>
      <w:r w:rsidRPr="007A09F5">
        <w:t xml:space="preserve">) Выявлено неисполнение или ненадлежащее исполнение поставщиком (подрядчиком, исполнителем) обязательств по государственному (муниципальному) контракту: __________________________________________________________________ (указать выявленные факты неисполнения или ненадлежащего исполнения обязательств с указанием объемов, стоимости, количества, сроков и иных показателей, позволяющих определить размер выявленных нарушений и в дальнейшем применить штрафные санкции) __________________________________________________________________Не выполнены работы, не оказаны услуги, не поставлен товар на общую сумму ______________рублей. </w:t>
      </w:r>
    </w:p>
    <w:p w:rsidR="002D5421" w:rsidRDefault="002D5421" w:rsidP="002D5421"/>
    <w:p w:rsidR="002D5421" w:rsidRDefault="002D5421" w:rsidP="002D5421"/>
    <w:p w:rsidR="002D5421" w:rsidRDefault="002D5421" w:rsidP="002D5421">
      <w:pPr>
        <w:ind w:left="709" w:hanging="709"/>
      </w:pPr>
      <w:r w:rsidRPr="007A09F5">
        <w:t>Приложение:__________________________________________________(документы фиксации нарушения)</w:t>
      </w:r>
    </w:p>
    <w:p w:rsidR="002D5421" w:rsidRDefault="002D5421" w:rsidP="002D5421"/>
    <w:p w:rsidR="002D5421" w:rsidRDefault="002D5421" w:rsidP="002A77CB">
      <w:pPr>
        <w:spacing w:line="360" w:lineRule="auto"/>
        <w:ind w:left="709" w:hanging="709"/>
      </w:pPr>
      <w:r w:rsidRPr="007A09F5">
        <w:t xml:space="preserve">Подписи </w:t>
      </w:r>
      <w:r>
        <w:t>ответственных лиц</w:t>
      </w:r>
      <w:r w:rsidRPr="007A09F5">
        <w:t xml:space="preserve">: </w:t>
      </w:r>
    </w:p>
    <w:p w:rsidR="002D5421" w:rsidRPr="00DB36A4" w:rsidRDefault="002D5421" w:rsidP="002D5421">
      <w:pPr>
        <w:spacing w:line="360" w:lineRule="auto"/>
        <w:ind w:left="709" w:hanging="709"/>
      </w:pPr>
      <w:r w:rsidRPr="00DB36A4">
        <w:t xml:space="preserve">Глава администрации _________________________ </w:t>
      </w:r>
      <w:r w:rsidR="00DB36A4">
        <w:t>Гринев А.В.</w:t>
      </w:r>
    </w:p>
    <w:p w:rsidR="002D5421" w:rsidRDefault="002D5421" w:rsidP="00DB36A4">
      <w:pPr>
        <w:spacing w:before="240" w:line="360" w:lineRule="auto"/>
        <w:ind w:left="709" w:hanging="709"/>
      </w:pPr>
      <w:r w:rsidRPr="00DB36A4">
        <w:t xml:space="preserve">Заместитель главы администрации ______________ </w:t>
      </w:r>
      <w:r w:rsidR="00DB36A4">
        <w:t>Пятакова Н.И.</w:t>
      </w:r>
    </w:p>
    <w:sectPr w:rsidR="002D5421" w:rsidSect="00DB36A4">
      <w:footerReference w:type="default" r:id="rId8"/>
      <w:pgSz w:w="11906" w:h="16838"/>
      <w:pgMar w:top="1134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781" w:rsidRDefault="00A32781" w:rsidP="00DB36A4">
      <w:r>
        <w:separator/>
      </w:r>
    </w:p>
  </w:endnote>
  <w:endnote w:type="continuationSeparator" w:id="1">
    <w:p w:rsidR="00A32781" w:rsidRDefault="00A32781" w:rsidP="00DB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8075"/>
      <w:docPartObj>
        <w:docPartGallery w:val="Page Numbers (Bottom of Page)"/>
        <w:docPartUnique/>
      </w:docPartObj>
    </w:sdtPr>
    <w:sdtContent>
      <w:p w:rsidR="00DB36A4" w:rsidRDefault="00DB36A4">
        <w:pPr>
          <w:pStyle w:val="a8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DB36A4" w:rsidRDefault="00DB36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781" w:rsidRDefault="00A32781" w:rsidP="00DB36A4">
      <w:r>
        <w:separator/>
      </w:r>
    </w:p>
  </w:footnote>
  <w:footnote w:type="continuationSeparator" w:id="1">
    <w:p w:rsidR="00A32781" w:rsidRDefault="00A32781" w:rsidP="00DB3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1C62"/>
    <w:multiLevelType w:val="hybridMultilevel"/>
    <w:tmpl w:val="43BC0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8101E"/>
    <w:multiLevelType w:val="hybridMultilevel"/>
    <w:tmpl w:val="29F28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A0958"/>
    <w:multiLevelType w:val="hybridMultilevel"/>
    <w:tmpl w:val="2CC01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3039E"/>
    <w:multiLevelType w:val="multilevel"/>
    <w:tmpl w:val="9D681F58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isLgl/>
      <w:lvlText w:val="%1.%2."/>
      <w:lvlJc w:val="left"/>
      <w:pPr>
        <w:ind w:left="183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490" w:hanging="1080"/>
      </w:pPr>
    </w:lvl>
    <w:lvl w:ilvl="4">
      <w:start w:val="1"/>
      <w:numFmt w:val="decimal"/>
      <w:isLgl/>
      <w:lvlText w:val="%1.%2.%3.%4.%5."/>
      <w:lvlJc w:val="left"/>
      <w:pPr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ind w:left="3150" w:hanging="1440"/>
      </w:pPr>
    </w:lvl>
    <w:lvl w:ilvl="6">
      <w:start w:val="1"/>
      <w:numFmt w:val="decimal"/>
      <w:isLgl/>
      <w:lvlText w:val="%1.%2.%3.%4.%5.%6.%7."/>
      <w:lvlJc w:val="left"/>
      <w:pPr>
        <w:ind w:left="3660" w:hanging="1800"/>
      </w:p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5EE"/>
    <w:rsid w:val="0000179C"/>
    <w:rsid w:val="00005292"/>
    <w:rsid w:val="00006EB7"/>
    <w:rsid w:val="000079C2"/>
    <w:rsid w:val="0001721B"/>
    <w:rsid w:val="00022DCA"/>
    <w:rsid w:val="000231ED"/>
    <w:rsid w:val="0002468C"/>
    <w:rsid w:val="00025D5F"/>
    <w:rsid w:val="00030654"/>
    <w:rsid w:val="00030CE5"/>
    <w:rsid w:val="000361C5"/>
    <w:rsid w:val="00043A3C"/>
    <w:rsid w:val="000448E5"/>
    <w:rsid w:val="000546A9"/>
    <w:rsid w:val="00057C30"/>
    <w:rsid w:val="00065478"/>
    <w:rsid w:val="00077FB3"/>
    <w:rsid w:val="00080EFA"/>
    <w:rsid w:val="00080F3A"/>
    <w:rsid w:val="000849B6"/>
    <w:rsid w:val="00084EDA"/>
    <w:rsid w:val="0009558C"/>
    <w:rsid w:val="000A0B4A"/>
    <w:rsid w:val="000A16C8"/>
    <w:rsid w:val="000A2038"/>
    <w:rsid w:val="000A35E9"/>
    <w:rsid w:val="000A5DFB"/>
    <w:rsid w:val="000A71A5"/>
    <w:rsid w:val="000A7BBA"/>
    <w:rsid w:val="000B0AF5"/>
    <w:rsid w:val="000B2EA8"/>
    <w:rsid w:val="000B50DE"/>
    <w:rsid w:val="000C69C1"/>
    <w:rsid w:val="000E03E2"/>
    <w:rsid w:val="000E2DF7"/>
    <w:rsid w:val="000E3F00"/>
    <w:rsid w:val="000E5E5C"/>
    <w:rsid w:val="000E6988"/>
    <w:rsid w:val="000E77F9"/>
    <w:rsid w:val="000E7865"/>
    <w:rsid w:val="000F526E"/>
    <w:rsid w:val="000F55DE"/>
    <w:rsid w:val="001001E4"/>
    <w:rsid w:val="00101540"/>
    <w:rsid w:val="00101908"/>
    <w:rsid w:val="00105929"/>
    <w:rsid w:val="00111CA6"/>
    <w:rsid w:val="00111CF1"/>
    <w:rsid w:val="0011312B"/>
    <w:rsid w:val="0011402F"/>
    <w:rsid w:val="001222FD"/>
    <w:rsid w:val="001226B0"/>
    <w:rsid w:val="001264C6"/>
    <w:rsid w:val="00130CB2"/>
    <w:rsid w:val="001344B3"/>
    <w:rsid w:val="00137154"/>
    <w:rsid w:val="0013729B"/>
    <w:rsid w:val="00137AD9"/>
    <w:rsid w:val="00140B2A"/>
    <w:rsid w:val="00142CF3"/>
    <w:rsid w:val="00142F19"/>
    <w:rsid w:val="001458EE"/>
    <w:rsid w:val="00151259"/>
    <w:rsid w:val="001534E5"/>
    <w:rsid w:val="00156142"/>
    <w:rsid w:val="00157270"/>
    <w:rsid w:val="00163E98"/>
    <w:rsid w:val="0016705D"/>
    <w:rsid w:val="00170AE0"/>
    <w:rsid w:val="00170F5F"/>
    <w:rsid w:val="00171B2E"/>
    <w:rsid w:val="00180543"/>
    <w:rsid w:val="00185925"/>
    <w:rsid w:val="00191442"/>
    <w:rsid w:val="00195C21"/>
    <w:rsid w:val="00197536"/>
    <w:rsid w:val="001A1282"/>
    <w:rsid w:val="001A2C62"/>
    <w:rsid w:val="001A4018"/>
    <w:rsid w:val="001B2688"/>
    <w:rsid w:val="001B43AD"/>
    <w:rsid w:val="001B7D90"/>
    <w:rsid w:val="001C0F42"/>
    <w:rsid w:val="001C6575"/>
    <w:rsid w:val="001E0AA3"/>
    <w:rsid w:val="001E67B3"/>
    <w:rsid w:val="001F4E28"/>
    <w:rsid w:val="001F5F6A"/>
    <w:rsid w:val="00204B0D"/>
    <w:rsid w:val="00206016"/>
    <w:rsid w:val="00207319"/>
    <w:rsid w:val="0021006E"/>
    <w:rsid w:val="0021138E"/>
    <w:rsid w:val="002139D8"/>
    <w:rsid w:val="00220FEA"/>
    <w:rsid w:val="00221B82"/>
    <w:rsid w:val="00222BA9"/>
    <w:rsid w:val="00227080"/>
    <w:rsid w:val="00227C78"/>
    <w:rsid w:val="00230CB3"/>
    <w:rsid w:val="0023305F"/>
    <w:rsid w:val="002347ED"/>
    <w:rsid w:val="002363CF"/>
    <w:rsid w:val="00240E54"/>
    <w:rsid w:val="002422D4"/>
    <w:rsid w:val="002426EC"/>
    <w:rsid w:val="00247D3C"/>
    <w:rsid w:val="00250103"/>
    <w:rsid w:val="00252ACF"/>
    <w:rsid w:val="00254F6B"/>
    <w:rsid w:val="00260CAB"/>
    <w:rsid w:val="0026370C"/>
    <w:rsid w:val="00264477"/>
    <w:rsid w:val="00265367"/>
    <w:rsid w:val="0026565A"/>
    <w:rsid w:val="00265D10"/>
    <w:rsid w:val="00271EF2"/>
    <w:rsid w:val="00290784"/>
    <w:rsid w:val="00295133"/>
    <w:rsid w:val="0029598D"/>
    <w:rsid w:val="002A6DDC"/>
    <w:rsid w:val="002A77CB"/>
    <w:rsid w:val="002B0799"/>
    <w:rsid w:val="002B3E37"/>
    <w:rsid w:val="002B4722"/>
    <w:rsid w:val="002B7256"/>
    <w:rsid w:val="002C4A2A"/>
    <w:rsid w:val="002C6F81"/>
    <w:rsid w:val="002C7147"/>
    <w:rsid w:val="002D2C78"/>
    <w:rsid w:val="002D3952"/>
    <w:rsid w:val="002D5421"/>
    <w:rsid w:val="002D57CD"/>
    <w:rsid w:val="002E3F63"/>
    <w:rsid w:val="002E4D27"/>
    <w:rsid w:val="002E77BC"/>
    <w:rsid w:val="002F152A"/>
    <w:rsid w:val="002F7A43"/>
    <w:rsid w:val="0031590C"/>
    <w:rsid w:val="00321D6E"/>
    <w:rsid w:val="003224E2"/>
    <w:rsid w:val="00322538"/>
    <w:rsid w:val="003227DC"/>
    <w:rsid w:val="00323187"/>
    <w:rsid w:val="00324CEB"/>
    <w:rsid w:val="00324E9D"/>
    <w:rsid w:val="00325119"/>
    <w:rsid w:val="003264FC"/>
    <w:rsid w:val="00333049"/>
    <w:rsid w:val="00350250"/>
    <w:rsid w:val="003537BA"/>
    <w:rsid w:val="00356BE9"/>
    <w:rsid w:val="0036385F"/>
    <w:rsid w:val="003768CD"/>
    <w:rsid w:val="00376B15"/>
    <w:rsid w:val="00377E6E"/>
    <w:rsid w:val="00382039"/>
    <w:rsid w:val="00384048"/>
    <w:rsid w:val="00384BC6"/>
    <w:rsid w:val="00384DAF"/>
    <w:rsid w:val="003866E2"/>
    <w:rsid w:val="00390649"/>
    <w:rsid w:val="00391EB0"/>
    <w:rsid w:val="0039307C"/>
    <w:rsid w:val="00396B7E"/>
    <w:rsid w:val="003A2410"/>
    <w:rsid w:val="003A363C"/>
    <w:rsid w:val="003A3CA6"/>
    <w:rsid w:val="003A4498"/>
    <w:rsid w:val="003A64D3"/>
    <w:rsid w:val="003B2FE5"/>
    <w:rsid w:val="003B529D"/>
    <w:rsid w:val="003B66DF"/>
    <w:rsid w:val="003C2A52"/>
    <w:rsid w:val="003C350D"/>
    <w:rsid w:val="003C36FA"/>
    <w:rsid w:val="003C5C46"/>
    <w:rsid w:val="003C5C8D"/>
    <w:rsid w:val="003C7AF3"/>
    <w:rsid w:val="003D0CC4"/>
    <w:rsid w:val="003D2812"/>
    <w:rsid w:val="003D4664"/>
    <w:rsid w:val="003D55FF"/>
    <w:rsid w:val="003E1F91"/>
    <w:rsid w:val="003E4226"/>
    <w:rsid w:val="003E4B33"/>
    <w:rsid w:val="003E5E11"/>
    <w:rsid w:val="003F07B0"/>
    <w:rsid w:val="003F1563"/>
    <w:rsid w:val="003F472B"/>
    <w:rsid w:val="003F574F"/>
    <w:rsid w:val="003F73C6"/>
    <w:rsid w:val="003F7873"/>
    <w:rsid w:val="00400329"/>
    <w:rsid w:val="004011B2"/>
    <w:rsid w:val="00403CA3"/>
    <w:rsid w:val="00424F6A"/>
    <w:rsid w:val="00425420"/>
    <w:rsid w:val="00431B10"/>
    <w:rsid w:val="0043638A"/>
    <w:rsid w:val="00436F56"/>
    <w:rsid w:val="00441935"/>
    <w:rsid w:val="004447F7"/>
    <w:rsid w:val="00450432"/>
    <w:rsid w:val="004527C7"/>
    <w:rsid w:val="00452D25"/>
    <w:rsid w:val="00461834"/>
    <w:rsid w:val="0046257A"/>
    <w:rsid w:val="00462BDB"/>
    <w:rsid w:val="00463FD3"/>
    <w:rsid w:val="00472A93"/>
    <w:rsid w:val="00476D93"/>
    <w:rsid w:val="004773DC"/>
    <w:rsid w:val="0048081F"/>
    <w:rsid w:val="00480B84"/>
    <w:rsid w:val="00483858"/>
    <w:rsid w:val="00497BD8"/>
    <w:rsid w:val="004A071B"/>
    <w:rsid w:val="004A0EE8"/>
    <w:rsid w:val="004B02F0"/>
    <w:rsid w:val="004B39B8"/>
    <w:rsid w:val="004B532D"/>
    <w:rsid w:val="004B5937"/>
    <w:rsid w:val="004B6C2F"/>
    <w:rsid w:val="004C4E2A"/>
    <w:rsid w:val="004D0337"/>
    <w:rsid w:val="004D1C65"/>
    <w:rsid w:val="004D6EB0"/>
    <w:rsid w:val="004F45D8"/>
    <w:rsid w:val="004F4F6D"/>
    <w:rsid w:val="004F50AB"/>
    <w:rsid w:val="005023BA"/>
    <w:rsid w:val="00507480"/>
    <w:rsid w:val="00510F10"/>
    <w:rsid w:val="00512CF1"/>
    <w:rsid w:val="00512E88"/>
    <w:rsid w:val="00513EFB"/>
    <w:rsid w:val="005148E1"/>
    <w:rsid w:val="00516538"/>
    <w:rsid w:val="005213E4"/>
    <w:rsid w:val="005228D9"/>
    <w:rsid w:val="005264B3"/>
    <w:rsid w:val="005310B7"/>
    <w:rsid w:val="0053469C"/>
    <w:rsid w:val="0053576E"/>
    <w:rsid w:val="00540324"/>
    <w:rsid w:val="0054261D"/>
    <w:rsid w:val="00545BF1"/>
    <w:rsid w:val="00545C37"/>
    <w:rsid w:val="005469C6"/>
    <w:rsid w:val="00553093"/>
    <w:rsid w:val="0055488F"/>
    <w:rsid w:val="00556A82"/>
    <w:rsid w:val="00565456"/>
    <w:rsid w:val="00565A4D"/>
    <w:rsid w:val="00570925"/>
    <w:rsid w:val="00587CAC"/>
    <w:rsid w:val="005917AC"/>
    <w:rsid w:val="00592580"/>
    <w:rsid w:val="005A3694"/>
    <w:rsid w:val="005A6516"/>
    <w:rsid w:val="005B1FAC"/>
    <w:rsid w:val="005B2E92"/>
    <w:rsid w:val="005B34BA"/>
    <w:rsid w:val="005B4308"/>
    <w:rsid w:val="005B4DAC"/>
    <w:rsid w:val="005B52F8"/>
    <w:rsid w:val="005C0D63"/>
    <w:rsid w:val="005C0FF7"/>
    <w:rsid w:val="005C259A"/>
    <w:rsid w:val="005C34D1"/>
    <w:rsid w:val="005C5D1B"/>
    <w:rsid w:val="005C66C3"/>
    <w:rsid w:val="005D3813"/>
    <w:rsid w:val="005E0167"/>
    <w:rsid w:val="005E1347"/>
    <w:rsid w:val="005E74E6"/>
    <w:rsid w:val="005F5654"/>
    <w:rsid w:val="00605F5C"/>
    <w:rsid w:val="0061256B"/>
    <w:rsid w:val="00615762"/>
    <w:rsid w:val="006159EE"/>
    <w:rsid w:val="00620626"/>
    <w:rsid w:val="00620949"/>
    <w:rsid w:val="00626C50"/>
    <w:rsid w:val="006309E9"/>
    <w:rsid w:val="00637602"/>
    <w:rsid w:val="0064390A"/>
    <w:rsid w:val="0064626B"/>
    <w:rsid w:val="00647176"/>
    <w:rsid w:val="00647C91"/>
    <w:rsid w:val="00651866"/>
    <w:rsid w:val="00652AC4"/>
    <w:rsid w:val="00661F86"/>
    <w:rsid w:val="00665F40"/>
    <w:rsid w:val="00670449"/>
    <w:rsid w:val="006706D3"/>
    <w:rsid w:val="006760D4"/>
    <w:rsid w:val="006769AE"/>
    <w:rsid w:val="0067703D"/>
    <w:rsid w:val="006775E0"/>
    <w:rsid w:val="006807D4"/>
    <w:rsid w:val="00690227"/>
    <w:rsid w:val="00691371"/>
    <w:rsid w:val="0069179B"/>
    <w:rsid w:val="006A16CA"/>
    <w:rsid w:val="006A65EE"/>
    <w:rsid w:val="006A7CAA"/>
    <w:rsid w:val="006B1C64"/>
    <w:rsid w:val="006B2347"/>
    <w:rsid w:val="006B2470"/>
    <w:rsid w:val="006B6DA3"/>
    <w:rsid w:val="006B709B"/>
    <w:rsid w:val="006C0A26"/>
    <w:rsid w:val="006C31D9"/>
    <w:rsid w:val="006D0290"/>
    <w:rsid w:val="006D3586"/>
    <w:rsid w:val="006D7AA4"/>
    <w:rsid w:val="006E3414"/>
    <w:rsid w:val="006E4A7A"/>
    <w:rsid w:val="006E601D"/>
    <w:rsid w:val="006E6DED"/>
    <w:rsid w:val="006E6E88"/>
    <w:rsid w:val="006F08AA"/>
    <w:rsid w:val="006F3898"/>
    <w:rsid w:val="006F5207"/>
    <w:rsid w:val="00703F1A"/>
    <w:rsid w:val="007131DC"/>
    <w:rsid w:val="00714B84"/>
    <w:rsid w:val="0072439D"/>
    <w:rsid w:val="00730CE1"/>
    <w:rsid w:val="00731544"/>
    <w:rsid w:val="00732346"/>
    <w:rsid w:val="0074502D"/>
    <w:rsid w:val="00747296"/>
    <w:rsid w:val="00760906"/>
    <w:rsid w:val="00762106"/>
    <w:rsid w:val="00762274"/>
    <w:rsid w:val="0076265B"/>
    <w:rsid w:val="0076711B"/>
    <w:rsid w:val="007676EE"/>
    <w:rsid w:val="00770210"/>
    <w:rsid w:val="00773B69"/>
    <w:rsid w:val="0077606D"/>
    <w:rsid w:val="00776A2A"/>
    <w:rsid w:val="00781824"/>
    <w:rsid w:val="007839C4"/>
    <w:rsid w:val="00785314"/>
    <w:rsid w:val="00793D9E"/>
    <w:rsid w:val="0079448A"/>
    <w:rsid w:val="007953EA"/>
    <w:rsid w:val="00797967"/>
    <w:rsid w:val="007A09F5"/>
    <w:rsid w:val="007A34AD"/>
    <w:rsid w:val="007A5C6E"/>
    <w:rsid w:val="007A6F3E"/>
    <w:rsid w:val="007A77C6"/>
    <w:rsid w:val="007B50EC"/>
    <w:rsid w:val="007B6817"/>
    <w:rsid w:val="007C0581"/>
    <w:rsid w:val="007C079A"/>
    <w:rsid w:val="007C128E"/>
    <w:rsid w:val="007C1DC7"/>
    <w:rsid w:val="007C5348"/>
    <w:rsid w:val="007C6F8E"/>
    <w:rsid w:val="007C70E6"/>
    <w:rsid w:val="007C7D80"/>
    <w:rsid w:val="007D0D4E"/>
    <w:rsid w:val="007D1C74"/>
    <w:rsid w:val="007D34C4"/>
    <w:rsid w:val="007D5FA5"/>
    <w:rsid w:val="007D78E8"/>
    <w:rsid w:val="007D7D35"/>
    <w:rsid w:val="007E063E"/>
    <w:rsid w:val="007E542E"/>
    <w:rsid w:val="007F0006"/>
    <w:rsid w:val="007F03A0"/>
    <w:rsid w:val="007F526F"/>
    <w:rsid w:val="007F635D"/>
    <w:rsid w:val="007F79A3"/>
    <w:rsid w:val="00801094"/>
    <w:rsid w:val="00803147"/>
    <w:rsid w:val="00810D8B"/>
    <w:rsid w:val="00814FB9"/>
    <w:rsid w:val="00815B46"/>
    <w:rsid w:val="008172D6"/>
    <w:rsid w:val="0082188E"/>
    <w:rsid w:val="00822C0E"/>
    <w:rsid w:val="00833B32"/>
    <w:rsid w:val="00834E01"/>
    <w:rsid w:val="00842924"/>
    <w:rsid w:val="008521C3"/>
    <w:rsid w:val="00856218"/>
    <w:rsid w:val="00861477"/>
    <w:rsid w:val="00867A3E"/>
    <w:rsid w:val="00871356"/>
    <w:rsid w:val="00871B76"/>
    <w:rsid w:val="008725EE"/>
    <w:rsid w:val="00873E2C"/>
    <w:rsid w:val="0087433C"/>
    <w:rsid w:val="008743CA"/>
    <w:rsid w:val="00880C65"/>
    <w:rsid w:val="008837E0"/>
    <w:rsid w:val="00890E29"/>
    <w:rsid w:val="0089532B"/>
    <w:rsid w:val="00895B3B"/>
    <w:rsid w:val="008A659E"/>
    <w:rsid w:val="008A77D7"/>
    <w:rsid w:val="008B2BA0"/>
    <w:rsid w:val="008B5289"/>
    <w:rsid w:val="008B66FF"/>
    <w:rsid w:val="008B78FA"/>
    <w:rsid w:val="008C12D7"/>
    <w:rsid w:val="008C4E79"/>
    <w:rsid w:val="008D123D"/>
    <w:rsid w:val="008D28E7"/>
    <w:rsid w:val="008D68AB"/>
    <w:rsid w:val="008D7797"/>
    <w:rsid w:val="008E5ECF"/>
    <w:rsid w:val="008E5F92"/>
    <w:rsid w:val="008E7EDB"/>
    <w:rsid w:val="008F2543"/>
    <w:rsid w:val="008F555D"/>
    <w:rsid w:val="00901229"/>
    <w:rsid w:val="00903815"/>
    <w:rsid w:val="00905A3C"/>
    <w:rsid w:val="009064C2"/>
    <w:rsid w:val="0090705D"/>
    <w:rsid w:val="009116A8"/>
    <w:rsid w:val="00911BDB"/>
    <w:rsid w:val="009126ED"/>
    <w:rsid w:val="0091358D"/>
    <w:rsid w:val="00924211"/>
    <w:rsid w:val="0093038C"/>
    <w:rsid w:val="009329F0"/>
    <w:rsid w:val="00941352"/>
    <w:rsid w:val="00946510"/>
    <w:rsid w:val="009503D1"/>
    <w:rsid w:val="00950B5D"/>
    <w:rsid w:val="00951011"/>
    <w:rsid w:val="00953EA4"/>
    <w:rsid w:val="009576B8"/>
    <w:rsid w:val="009644F1"/>
    <w:rsid w:val="00966BDF"/>
    <w:rsid w:val="0096779A"/>
    <w:rsid w:val="00967F9E"/>
    <w:rsid w:val="0097102D"/>
    <w:rsid w:val="00977418"/>
    <w:rsid w:val="00977AC3"/>
    <w:rsid w:val="0098680B"/>
    <w:rsid w:val="009876EA"/>
    <w:rsid w:val="00991393"/>
    <w:rsid w:val="009959E0"/>
    <w:rsid w:val="00995BDD"/>
    <w:rsid w:val="009C033E"/>
    <w:rsid w:val="009C0EC4"/>
    <w:rsid w:val="009C1652"/>
    <w:rsid w:val="009C4F69"/>
    <w:rsid w:val="009D0964"/>
    <w:rsid w:val="009D56C8"/>
    <w:rsid w:val="009D7670"/>
    <w:rsid w:val="009E1145"/>
    <w:rsid w:val="009E43C6"/>
    <w:rsid w:val="009E4574"/>
    <w:rsid w:val="009F0472"/>
    <w:rsid w:val="009F1B65"/>
    <w:rsid w:val="009F3356"/>
    <w:rsid w:val="009F556A"/>
    <w:rsid w:val="00A024C9"/>
    <w:rsid w:val="00A07D40"/>
    <w:rsid w:val="00A07F66"/>
    <w:rsid w:val="00A110A3"/>
    <w:rsid w:val="00A1293E"/>
    <w:rsid w:val="00A14364"/>
    <w:rsid w:val="00A31389"/>
    <w:rsid w:val="00A32781"/>
    <w:rsid w:val="00A33984"/>
    <w:rsid w:val="00A363A3"/>
    <w:rsid w:val="00A42019"/>
    <w:rsid w:val="00A66E9F"/>
    <w:rsid w:val="00A73819"/>
    <w:rsid w:val="00A75263"/>
    <w:rsid w:val="00A84457"/>
    <w:rsid w:val="00A847FE"/>
    <w:rsid w:val="00A86471"/>
    <w:rsid w:val="00A97D80"/>
    <w:rsid w:val="00AA22D4"/>
    <w:rsid w:val="00AA3DAF"/>
    <w:rsid w:val="00AA784D"/>
    <w:rsid w:val="00AB01B7"/>
    <w:rsid w:val="00AB3A9F"/>
    <w:rsid w:val="00AB41FF"/>
    <w:rsid w:val="00AB71BF"/>
    <w:rsid w:val="00AD30DA"/>
    <w:rsid w:val="00AD3532"/>
    <w:rsid w:val="00AD5D24"/>
    <w:rsid w:val="00AD6A81"/>
    <w:rsid w:val="00AE37D8"/>
    <w:rsid w:val="00AE4A98"/>
    <w:rsid w:val="00AE5DC2"/>
    <w:rsid w:val="00AF054D"/>
    <w:rsid w:val="00AF4C66"/>
    <w:rsid w:val="00B01DC6"/>
    <w:rsid w:val="00B10E4F"/>
    <w:rsid w:val="00B111B1"/>
    <w:rsid w:val="00B117B2"/>
    <w:rsid w:val="00B2704C"/>
    <w:rsid w:val="00B30A3A"/>
    <w:rsid w:val="00B321F5"/>
    <w:rsid w:val="00B34F6C"/>
    <w:rsid w:val="00B41095"/>
    <w:rsid w:val="00B46DE0"/>
    <w:rsid w:val="00B54CF3"/>
    <w:rsid w:val="00B66E0F"/>
    <w:rsid w:val="00B76BEE"/>
    <w:rsid w:val="00B8154A"/>
    <w:rsid w:val="00B87AA2"/>
    <w:rsid w:val="00B92B17"/>
    <w:rsid w:val="00B938D8"/>
    <w:rsid w:val="00BA0681"/>
    <w:rsid w:val="00BA4BF1"/>
    <w:rsid w:val="00BB1450"/>
    <w:rsid w:val="00BC2728"/>
    <w:rsid w:val="00BC37DA"/>
    <w:rsid w:val="00BC3B63"/>
    <w:rsid w:val="00BC4CC9"/>
    <w:rsid w:val="00BD1E47"/>
    <w:rsid w:val="00BD7692"/>
    <w:rsid w:val="00BE1653"/>
    <w:rsid w:val="00BE714E"/>
    <w:rsid w:val="00BF5FC5"/>
    <w:rsid w:val="00BF6AAB"/>
    <w:rsid w:val="00BF6F1C"/>
    <w:rsid w:val="00C03210"/>
    <w:rsid w:val="00C07511"/>
    <w:rsid w:val="00C142DE"/>
    <w:rsid w:val="00C20C2B"/>
    <w:rsid w:val="00C211A2"/>
    <w:rsid w:val="00C228D2"/>
    <w:rsid w:val="00C22C47"/>
    <w:rsid w:val="00C23E2D"/>
    <w:rsid w:val="00C32537"/>
    <w:rsid w:val="00C41EF9"/>
    <w:rsid w:val="00C44F24"/>
    <w:rsid w:val="00C452A0"/>
    <w:rsid w:val="00C46290"/>
    <w:rsid w:val="00C46A46"/>
    <w:rsid w:val="00C508B8"/>
    <w:rsid w:val="00C57BDB"/>
    <w:rsid w:val="00C60ED6"/>
    <w:rsid w:val="00C61661"/>
    <w:rsid w:val="00C62209"/>
    <w:rsid w:val="00C66112"/>
    <w:rsid w:val="00C665F8"/>
    <w:rsid w:val="00C67593"/>
    <w:rsid w:val="00C67603"/>
    <w:rsid w:val="00C7029D"/>
    <w:rsid w:val="00C7155B"/>
    <w:rsid w:val="00C72F8A"/>
    <w:rsid w:val="00C734B4"/>
    <w:rsid w:val="00C74EF6"/>
    <w:rsid w:val="00C83CBB"/>
    <w:rsid w:val="00C9027C"/>
    <w:rsid w:val="00C919A5"/>
    <w:rsid w:val="00C95616"/>
    <w:rsid w:val="00C9592A"/>
    <w:rsid w:val="00CA205C"/>
    <w:rsid w:val="00CA3398"/>
    <w:rsid w:val="00CA3B6F"/>
    <w:rsid w:val="00CB114C"/>
    <w:rsid w:val="00CB1AF2"/>
    <w:rsid w:val="00CB488D"/>
    <w:rsid w:val="00CC069A"/>
    <w:rsid w:val="00CC1D69"/>
    <w:rsid w:val="00CC7356"/>
    <w:rsid w:val="00CC7997"/>
    <w:rsid w:val="00CD1F8D"/>
    <w:rsid w:val="00CE01B1"/>
    <w:rsid w:val="00CE1A8E"/>
    <w:rsid w:val="00CE4740"/>
    <w:rsid w:val="00CF0663"/>
    <w:rsid w:val="00CF4C9C"/>
    <w:rsid w:val="00D079D4"/>
    <w:rsid w:val="00D12645"/>
    <w:rsid w:val="00D13B80"/>
    <w:rsid w:val="00D14C8C"/>
    <w:rsid w:val="00D1533D"/>
    <w:rsid w:val="00D17D2C"/>
    <w:rsid w:val="00D2455F"/>
    <w:rsid w:val="00D27E0F"/>
    <w:rsid w:val="00D3669A"/>
    <w:rsid w:val="00D375C5"/>
    <w:rsid w:val="00D40529"/>
    <w:rsid w:val="00D42D3D"/>
    <w:rsid w:val="00D4573B"/>
    <w:rsid w:val="00D50612"/>
    <w:rsid w:val="00D52202"/>
    <w:rsid w:val="00D565C0"/>
    <w:rsid w:val="00D67210"/>
    <w:rsid w:val="00D721C5"/>
    <w:rsid w:val="00D7479E"/>
    <w:rsid w:val="00D80A06"/>
    <w:rsid w:val="00D8256A"/>
    <w:rsid w:val="00D839CE"/>
    <w:rsid w:val="00D8518C"/>
    <w:rsid w:val="00D918AD"/>
    <w:rsid w:val="00D9200A"/>
    <w:rsid w:val="00D96785"/>
    <w:rsid w:val="00D9749F"/>
    <w:rsid w:val="00DA1CE7"/>
    <w:rsid w:val="00DA4156"/>
    <w:rsid w:val="00DB06B6"/>
    <w:rsid w:val="00DB12F9"/>
    <w:rsid w:val="00DB1B56"/>
    <w:rsid w:val="00DB36A4"/>
    <w:rsid w:val="00DB4480"/>
    <w:rsid w:val="00DD4135"/>
    <w:rsid w:val="00DE02AF"/>
    <w:rsid w:val="00DE06A8"/>
    <w:rsid w:val="00DE4C9D"/>
    <w:rsid w:val="00DE58DF"/>
    <w:rsid w:val="00DF562C"/>
    <w:rsid w:val="00DF768C"/>
    <w:rsid w:val="00DF7821"/>
    <w:rsid w:val="00E005A5"/>
    <w:rsid w:val="00E047DC"/>
    <w:rsid w:val="00E068E1"/>
    <w:rsid w:val="00E1031C"/>
    <w:rsid w:val="00E1039C"/>
    <w:rsid w:val="00E10F83"/>
    <w:rsid w:val="00E125BB"/>
    <w:rsid w:val="00E13903"/>
    <w:rsid w:val="00E15910"/>
    <w:rsid w:val="00E17901"/>
    <w:rsid w:val="00E26497"/>
    <w:rsid w:val="00E3240B"/>
    <w:rsid w:val="00E3680B"/>
    <w:rsid w:val="00E42946"/>
    <w:rsid w:val="00E44750"/>
    <w:rsid w:val="00E45244"/>
    <w:rsid w:val="00E5019D"/>
    <w:rsid w:val="00E509AE"/>
    <w:rsid w:val="00E52CCB"/>
    <w:rsid w:val="00E53022"/>
    <w:rsid w:val="00E5368F"/>
    <w:rsid w:val="00E54227"/>
    <w:rsid w:val="00E55B52"/>
    <w:rsid w:val="00E55E34"/>
    <w:rsid w:val="00E62596"/>
    <w:rsid w:val="00E635BB"/>
    <w:rsid w:val="00E63B99"/>
    <w:rsid w:val="00E63ED1"/>
    <w:rsid w:val="00E64847"/>
    <w:rsid w:val="00E664CE"/>
    <w:rsid w:val="00E71291"/>
    <w:rsid w:val="00E724CB"/>
    <w:rsid w:val="00E74080"/>
    <w:rsid w:val="00E76AAF"/>
    <w:rsid w:val="00E83C0C"/>
    <w:rsid w:val="00E84356"/>
    <w:rsid w:val="00E911D8"/>
    <w:rsid w:val="00E92268"/>
    <w:rsid w:val="00EA3216"/>
    <w:rsid w:val="00EA380D"/>
    <w:rsid w:val="00EB086B"/>
    <w:rsid w:val="00EB2705"/>
    <w:rsid w:val="00EC7846"/>
    <w:rsid w:val="00ED249E"/>
    <w:rsid w:val="00ED29D4"/>
    <w:rsid w:val="00ED711F"/>
    <w:rsid w:val="00ED7E81"/>
    <w:rsid w:val="00EE2B49"/>
    <w:rsid w:val="00EE2DC6"/>
    <w:rsid w:val="00EF05B5"/>
    <w:rsid w:val="00EF30BF"/>
    <w:rsid w:val="00EF6008"/>
    <w:rsid w:val="00EF6864"/>
    <w:rsid w:val="00F00639"/>
    <w:rsid w:val="00F02CAE"/>
    <w:rsid w:val="00F11762"/>
    <w:rsid w:val="00F12064"/>
    <w:rsid w:val="00F141E8"/>
    <w:rsid w:val="00F15FE0"/>
    <w:rsid w:val="00F17BB6"/>
    <w:rsid w:val="00F20D5E"/>
    <w:rsid w:val="00F225C0"/>
    <w:rsid w:val="00F22CAE"/>
    <w:rsid w:val="00F23FA0"/>
    <w:rsid w:val="00F3128F"/>
    <w:rsid w:val="00F33D9E"/>
    <w:rsid w:val="00F34021"/>
    <w:rsid w:val="00F376DF"/>
    <w:rsid w:val="00F37836"/>
    <w:rsid w:val="00F42E8C"/>
    <w:rsid w:val="00F50124"/>
    <w:rsid w:val="00F50C3B"/>
    <w:rsid w:val="00F51155"/>
    <w:rsid w:val="00F60247"/>
    <w:rsid w:val="00F70990"/>
    <w:rsid w:val="00F714B9"/>
    <w:rsid w:val="00F765AA"/>
    <w:rsid w:val="00F803E3"/>
    <w:rsid w:val="00F810F4"/>
    <w:rsid w:val="00F81EF5"/>
    <w:rsid w:val="00F83971"/>
    <w:rsid w:val="00F853A3"/>
    <w:rsid w:val="00F86E98"/>
    <w:rsid w:val="00F87E25"/>
    <w:rsid w:val="00F933CE"/>
    <w:rsid w:val="00F94F11"/>
    <w:rsid w:val="00FA13E0"/>
    <w:rsid w:val="00FA2D21"/>
    <w:rsid w:val="00FA5332"/>
    <w:rsid w:val="00FA6A7E"/>
    <w:rsid w:val="00FB2BEA"/>
    <w:rsid w:val="00FB4F38"/>
    <w:rsid w:val="00FC0FEF"/>
    <w:rsid w:val="00FC1B4C"/>
    <w:rsid w:val="00FC4DDD"/>
    <w:rsid w:val="00FC778E"/>
    <w:rsid w:val="00FD20D6"/>
    <w:rsid w:val="00FE2642"/>
    <w:rsid w:val="00FE4BFB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5E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172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D8B"/>
    <w:pPr>
      <w:ind w:left="720"/>
      <w:contextualSpacing/>
    </w:pPr>
  </w:style>
  <w:style w:type="paragraph" w:styleId="a6">
    <w:name w:val="header"/>
    <w:basedOn w:val="a"/>
    <w:link w:val="a7"/>
    <w:rsid w:val="00DB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B36A4"/>
    <w:rPr>
      <w:sz w:val="28"/>
      <w:szCs w:val="28"/>
    </w:rPr>
  </w:style>
  <w:style w:type="paragraph" w:styleId="a8">
    <w:name w:val="footer"/>
    <w:basedOn w:val="a"/>
    <w:link w:val="a9"/>
    <w:uiPriority w:val="99"/>
    <w:rsid w:val="00DB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6A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5E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17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D2603-9069-494C-A38A-7CF5FADA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</vt:lpstr>
    </vt:vector>
  </TitlesOfParts>
  <Company>SPecialiST RePack</Company>
  <LinksUpToDate>false</LinksUpToDate>
  <CharactersWithSpaces>15528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</dc:title>
  <dc:creator>Berezovka1</dc:creator>
  <cp:lastModifiedBy>Glava</cp:lastModifiedBy>
  <cp:revision>13</cp:revision>
  <cp:lastPrinted>2023-05-16T07:47:00Z</cp:lastPrinted>
  <dcterms:created xsi:type="dcterms:W3CDTF">2023-04-24T13:30:00Z</dcterms:created>
  <dcterms:modified xsi:type="dcterms:W3CDTF">2023-05-16T07:48:00Z</dcterms:modified>
</cp:coreProperties>
</file>